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BB" w:rsidRPr="008472EF" w:rsidRDefault="00A77FBB" w:rsidP="00A7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2EF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A77FBB" w:rsidRPr="008472EF" w:rsidRDefault="00A77FBB" w:rsidP="00A77FBB">
      <w:pPr>
        <w:jc w:val="center"/>
        <w:rPr>
          <w:rFonts w:ascii="Times New Roman" w:hAnsi="Times New Roman" w:cs="Times New Roman"/>
        </w:rPr>
      </w:pPr>
    </w:p>
    <w:p w:rsidR="00A77FBB" w:rsidRPr="00A77FBB" w:rsidRDefault="00A77FBB" w:rsidP="00A77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BB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образовательное учреждение среднего пр</w:t>
      </w:r>
      <w:r w:rsidRPr="00A77FBB">
        <w:rPr>
          <w:rFonts w:ascii="Times New Roman" w:hAnsi="Times New Roman" w:cs="Times New Roman"/>
          <w:b/>
          <w:sz w:val="28"/>
          <w:szCs w:val="28"/>
        </w:rPr>
        <w:t>о</w:t>
      </w:r>
      <w:r w:rsidRPr="00A77FBB">
        <w:rPr>
          <w:rFonts w:ascii="Times New Roman" w:hAnsi="Times New Roman" w:cs="Times New Roman"/>
          <w:b/>
          <w:sz w:val="28"/>
          <w:szCs w:val="28"/>
        </w:rPr>
        <w:t>фессионального образования «Солнечный промышленный техникум»</w:t>
      </w:r>
    </w:p>
    <w:p w:rsidR="00A77FBB" w:rsidRPr="00A77FBB" w:rsidRDefault="00A77FBB" w:rsidP="00A77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BB" w:rsidRPr="00A77FBB" w:rsidRDefault="00A77FBB" w:rsidP="00A77F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8821AB" w:rsidRPr="00D737C8" w:rsidRDefault="00A77FBB" w:rsidP="008821AB">
      <w:pPr>
        <w:widowControl/>
        <w:autoSpaceDE/>
        <w:autoSpaceDN/>
        <w:adjustRightInd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Методические рекомендации                                       «Проектирование </w:t>
      </w:r>
      <w:r w:rsidR="002124A5">
        <w:rPr>
          <w:rFonts w:ascii="Times New Roman" w:eastAsia="Times New Roman" w:hAnsi="Times New Roman" w:cs="Times New Roman"/>
          <w:b/>
          <w:bCs/>
          <w:sz w:val="40"/>
          <w:szCs w:val="24"/>
        </w:rPr>
        <w:t>современного</w:t>
      </w:r>
      <w:r w:rsidR="008821AB" w:rsidRPr="00D737C8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урока </w:t>
      </w:r>
    </w:p>
    <w:p w:rsidR="003C4448" w:rsidRDefault="008821AB" w:rsidP="008821AB">
      <w:pPr>
        <w:widowControl/>
        <w:autoSpaceDE/>
        <w:autoSpaceDN/>
        <w:adjustRightInd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D737C8">
        <w:rPr>
          <w:rFonts w:ascii="Times New Roman" w:eastAsia="Times New Roman" w:hAnsi="Times New Roman" w:cs="Times New Roman"/>
          <w:b/>
          <w:bCs/>
          <w:sz w:val="40"/>
          <w:szCs w:val="24"/>
        </w:rPr>
        <w:t>(учебного занятия)</w:t>
      </w:r>
      <w:r w:rsidR="008472EF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в соответствии с ФГОС</w:t>
      </w:r>
      <w:r w:rsidR="00A77FBB">
        <w:rPr>
          <w:rFonts w:ascii="Times New Roman" w:eastAsia="Times New Roman" w:hAnsi="Times New Roman" w:cs="Times New Roman"/>
          <w:b/>
          <w:bCs/>
          <w:sz w:val="40"/>
          <w:szCs w:val="24"/>
        </w:rPr>
        <w:t>»</w:t>
      </w:r>
    </w:p>
    <w:p w:rsidR="008472EF" w:rsidRDefault="008472EF" w:rsidP="008472EF">
      <w:pPr>
        <w:widowControl/>
        <w:autoSpaceDE/>
        <w:autoSpaceDN/>
        <w:adjustRightInd/>
        <w:spacing w:line="360" w:lineRule="auto"/>
        <w:ind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2EF">
        <w:rPr>
          <w:rFonts w:ascii="Times New Roman" w:eastAsia="Times New Roman" w:hAnsi="Times New Roman" w:cs="Times New Roman"/>
          <w:bCs/>
          <w:sz w:val="28"/>
          <w:szCs w:val="28"/>
        </w:rPr>
        <w:t>Составитель: Навроцкая Н.А.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8472EF" w:rsidRPr="008472EF" w:rsidRDefault="008472EF" w:rsidP="008472EF">
      <w:pPr>
        <w:widowControl/>
        <w:autoSpaceDE/>
        <w:autoSpaceDN/>
        <w:adjustRightInd/>
        <w:spacing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методист</w:t>
      </w:r>
    </w:p>
    <w:p w:rsidR="003C4448" w:rsidRPr="008472EF" w:rsidRDefault="003C4448" w:rsidP="008472EF">
      <w:pPr>
        <w:widowControl/>
        <w:autoSpaceDE/>
        <w:autoSpaceDN/>
        <w:adjustRightInd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Pr="00A21DD6" w:rsidRDefault="003C4448" w:rsidP="003C4448">
      <w:pPr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4A8" w:rsidRDefault="005C04A8" w:rsidP="003C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AA7" w:rsidRDefault="00A04AA7" w:rsidP="005C0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AA7" w:rsidRDefault="00A04AA7" w:rsidP="005C0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AA7" w:rsidRDefault="00A04AA7" w:rsidP="005C0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48" w:rsidRDefault="00A77FBB" w:rsidP="005C0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</w:t>
      </w:r>
    </w:p>
    <w:p w:rsidR="00A77FBB" w:rsidRDefault="00A77FBB" w:rsidP="005C0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7D58D0" w:rsidRPr="007D58D0" w:rsidRDefault="008736B3" w:rsidP="00A77FBB">
      <w:pPr>
        <w:ind w:right="99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D58D0" w:rsidRPr="007D58D0" w:rsidRDefault="007D58D0" w:rsidP="00CE555D">
      <w:pPr>
        <w:ind w:left="-426"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5B4000" w:rsidRDefault="00CE555D" w:rsidP="00CE555D">
      <w:pPr>
        <w:tabs>
          <w:tab w:val="left" w:pos="142"/>
          <w:tab w:val="left" w:pos="284"/>
          <w:tab w:val="left" w:pos="993"/>
        </w:tabs>
        <w:ind w:left="-426"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8D0" w:rsidRPr="007D58D0">
        <w:rPr>
          <w:rFonts w:ascii="Times New Roman" w:hAnsi="Times New Roman" w:cs="Times New Roman"/>
          <w:sz w:val="28"/>
          <w:szCs w:val="28"/>
        </w:rPr>
        <w:t xml:space="preserve">В настоящем пособии содержатся </w:t>
      </w:r>
      <w:r w:rsidR="002E7773">
        <w:rPr>
          <w:rFonts w:ascii="Times New Roman" w:hAnsi="Times New Roman" w:cs="Times New Roman"/>
          <w:sz w:val="28"/>
          <w:szCs w:val="28"/>
        </w:rPr>
        <w:t>особенности и требования компетен</w:t>
      </w:r>
      <w:r w:rsidR="002E7773">
        <w:rPr>
          <w:rFonts w:ascii="Times New Roman" w:hAnsi="Times New Roman" w:cs="Times New Roman"/>
          <w:sz w:val="28"/>
          <w:szCs w:val="28"/>
        </w:rPr>
        <w:t>т</w:t>
      </w:r>
      <w:r w:rsidR="002E7773">
        <w:rPr>
          <w:rFonts w:ascii="Times New Roman" w:hAnsi="Times New Roman" w:cs="Times New Roman"/>
          <w:sz w:val="28"/>
          <w:szCs w:val="28"/>
        </w:rPr>
        <w:t>но-ориентированного урока</w:t>
      </w:r>
      <w:r w:rsidR="008472EF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bookmarkStart w:id="0" w:name="_GoBack"/>
      <w:bookmarkEnd w:id="0"/>
      <w:r w:rsidR="002E7773">
        <w:rPr>
          <w:rFonts w:ascii="Times New Roman" w:hAnsi="Times New Roman" w:cs="Times New Roman"/>
          <w:sz w:val="28"/>
          <w:szCs w:val="28"/>
        </w:rPr>
        <w:t>, приведены типы и виды уроков</w:t>
      </w:r>
      <w:r w:rsidR="00880064">
        <w:rPr>
          <w:rFonts w:ascii="Times New Roman" w:hAnsi="Times New Roman" w:cs="Times New Roman"/>
          <w:sz w:val="28"/>
          <w:szCs w:val="28"/>
        </w:rPr>
        <w:t>, описаны этапы проектирования современного урока, приведена техн</w:t>
      </w:r>
      <w:r w:rsidR="00880064">
        <w:rPr>
          <w:rFonts w:ascii="Times New Roman" w:hAnsi="Times New Roman" w:cs="Times New Roman"/>
          <w:sz w:val="28"/>
          <w:szCs w:val="28"/>
        </w:rPr>
        <w:t>о</w:t>
      </w:r>
      <w:r w:rsidR="00880064">
        <w:rPr>
          <w:rFonts w:ascii="Times New Roman" w:hAnsi="Times New Roman" w:cs="Times New Roman"/>
          <w:sz w:val="28"/>
          <w:szCs w:val="28"/>
        </w:rPr>
        <w:t xml:space="preserve">логическая карта учебного занятия,  план самоанализа  и анализа посещённого занятия. </w:t>
      </w:r>
    </w:p>
    <w:p w:rsidR="00880064" w:rsidRDefault="00880064" w:rsidP="00CE555D">
      <w:pPr>
        <w:tabs>
          <w:tab w:val="left" w:pos="993"/>
        </w:tabs>
        <w:ind w:left="-426" w:right="992"/>
        <w:jc w:val="both"/>
        <w:rPr>
          <w:sz w:val="28"/>
          <w:szCs w:val="28"/>
        </w:rPr>
      </w:pPr>
    </w:p>
    <w:p w:rsidR="007D58D0" w:rsidRPr="005B4000" w:rsidRDefault="00CE555D" w:rsidP="00CE555D">
      <w:pPr>
        <w:tabs>
          <w:tab w:val="left" w:pos="142"/>
          <w:tab w:val="left" w:pos="284"/>
          <w:tab w:val="left" w:pos="993"/>
        </w:tabs>
        <w:ind w:left="-426" w:right="99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8D0" w:rsidRPr="007D58D0">
        <w:rPr>
          <w:rFonts w:ascii="Times New Roman" w:hAnsi="Times New Roman" w:cs="Times New Roman"/>
          <w:sz w:val="28"/>
          <w:szCs w:val="28"/>
        </w:rPr>
        <w:t>Методическ</w:t>
      </w:r>
      <w:r w:rsidR="00BA4BE4">
        <w:rPr>
          <w:rFonts w:ascii="Times New Roman" w:hAnsi="Times New Roman" w:cs="Times New Roman"/>
          <w:sz w:val="28"/>
          <w:szCs w:val="28"/>
        </w:rPr>
        <w:t xml:space="preserve">ое пособие </w:t>
      </w:r>
      <w:r w:rsidR="007D58D0" w:rsidRPr="007D58D0">
        <w:rPr>
          <w:rFonts w:ascii="Times New Roman" w:hAnsi="Times New Roman" w:cs="Times New Roman"/>
          <w:sz w:val="28"/>
          <w:szCs w:val="28"/>
        </w:rPr>
        <w:t>предназначен</w:t>
      </w:r>
      <w:r w:rsidR="00BA4BE4">
        <w:rPr>
          <w:rFonts w:ascii="Times New Roman" w:hAnsi="Times New Roman" w:cs="Times New Roman"/>
          <w:sz w:val="28"/>
          <w:szCs w:val="28"/>
        </w:rPr>
        <w:t>о</w:t>
      </w:r>
      <w:r w:rsidR="007D58D0" w:rsidRPr="007D58D0">
        <w:rPr>
          <w:rFonts w:ascii="Times New Roman" w:hAnsi="Times New Roman" w:cs="Times New Roman"/>
          <w:sz w:val="28"/>
          <w:szCs w:val="28"/>
        </w:rPr>
        <w:t xml:space="preserve"> для преподавателей  </w:t>
      </w:r>
      <w:r w:rsidR="005B4000">
        <w:rPr>
          <w:rFonts w:ascii="Times New Roman" w:hAnsi="Times New Roman" w:cs="Times New Roman"/>
          <w:sz w:val="28"/>
          <w:szCs w:val="28"/>
        </w:rPr>
        <w:t>среднего пр</w:t>
      </w:r>
      <w:r w:rsidR="005B4000">
        <w:rPr>
          <w:rFonts w:ascii="Times New Roman" w:hAnsi="Times New Roman" w:cs="Times New Roman"/>
          <w:sz w:val="28"/>
          <w:szCs w:val="28"/>
        </w:rPr>
        <w:t>о</w:t>
      </w:r>
      <w:r w:rsidR="005B4000">
        <w:rPr>
          <w:rFonts w:ascii="Times New Roman" w:hAnsi="Times New Roman" w:cs="Times New Roman"/>
          <w:sz w:val="28"/>
          <w:szCs w:val="28"/>
        </w:rPr>
        <w:t xml:space="preserve">фессионального образования. </w:t>
      </w:r>
    </w:p>
    <w:p w:rsidR="007D58D0" w:rsidRPr="007D58D0" w:rsidRDefault="007D58D0" w:rsidP="00CE555D">
      <w:pPr>
        <w:tabs>
          <w:tab w:val="left" w:pos="2445"/>
        </w:tabs>
        <w:ind w:right="992" w:hanging="426"/>
        <w:rPr>
          <w:rFonts w:ascii="Times New Roman" w:hAnsi="Times New Roman" w:cs="Times New Roman"/>
          <w:sz w:val="28"/>
          <w:szCs w:val="28"/>
        </w:rPr>
      </w:pPr>
    </w:p>
    <w:p w:rsidR="007D58D0" w:rsidRPr="007D58D0" w:rsidRDefault="007D58D0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7D58D0" w:rsidRPr="007D58D0" w:rsidRDefault="007D58D0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7D58D0" w:rsidRPr="007D58D0" w:rsidRDefault="007D58D0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7D58D0" w:rsidRPr="007D58D0" w:rsidRDefault="007D58D0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7D58D0" w:rsidRPr="007D58D0" w:rsidRDefault="007D58D0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7D58D0" w:rsidRPr="007D58D0" w:rsidRDefault="007D58D0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7D58D0" w:rsidRPr="007D58D0" w:rsidRDefault="007D58D0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B22143" w:rsidRDefault="00B22143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B22143" w:rsidRDefault="00B22143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B22143" w:rsidRDefault="00B22143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B22143" w:rsidRDefault="00B22143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B22143" w:rsidRDefault="00B22143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B22143" w:rsidRDefault="00B22143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B22143" w:rsidRDefault="00B22143" w:rsidP="00CE555D">
      <w:pPr>
        <w:tabs>
          <w:tab w:val="left" w:pos="2445"/>
        </w:tabs>
        <w:ind w:right="992" w:hanging="709"/>
        <w:rPr>
          <w:rFonts w:ascii="Times New Roman" w:hAnsi="Times New Roman" w:cs="Times New Roman"/>
          <w:sz w:val="28"/>
          <w:szCs w:val="28"/>
        </w:rPr>
      </w:pPr>
    </w:p>
    <w:p w:rsidR="00D737C8" w:rsidRDefault="00D737C8" w:rsidP="00CE555D">
      <w:pPr>
        <w:tabs>
          <w:tab w:val="left" w:pos="2445"/>
        </w:tabs>
        <w:ind w:right="992" w:firstLine="25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77FBB" w:rsidRPr="00EB7A67" w:rsidRDefault="00A77FBB" w:rsidP="00EB7A67">
      <w:pPr>
        <w:widowControl/>
        <w:autoSpaceDE/>
        <w:autoSpaceDN/>
        <w:adjustRightInd/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A77FBB" w:rsidRPr="00EB7A67" w:rsidRDefault="00A77FBB" w:rsidP="00EB7A67">
      <w:pPr>
        <w:widowControl/>
        <w:autoSpaceDE/>
        <w:autoSpaceDN/>
        <w:adjustRightInd/>
        <w:spacing w:after="200" w:line="360" w:lineRule="auto"/>
        <w:rPr>
          <w:rFonts w:ascii="Times New Roman" w:eastAsia="Times New Roman" w:hAnsi="Times New Roman" w:cs="Times New Roman"/>
          <w:webHidden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 требования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-ориентированного урока (учебного 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нятия)</w:t>
      </w:r>
      <w:r w:rsidR="00EB7A67">
        <w:rPr>
          <w:rFonts w:ascii="Times New Roman" w:eastAsia="Times New Roman" w:hAnsi="Times New Roman" w:cs="Times New Roman"/>
          <w:sz w:val="24"/>
          <w:szCs w:val="24"/>
        </w:rPr>
        <w:t>… 4</w:t>
      </w:r>
      <w:r w:rsidR="00EB7A67" w:rsidRPr="00EB7A67">
        <w:rPr>
          <w:rFonts w:ascii="Times New Roman" w:eastAsia="Times New Roman" w:hAnsi="Times New Roman" w:cs="Times New Roman"/>
          <w:webHidden/>
          <w:sz w:val="24"/>
          <w:szCs w:val="24"/>
        </w:rPr>
        <w:t xml:space="preserve"> </w:t>
      </w:r>
    </w:p>
    <w:p w:rsidR="00A77FBB" w:rsidRPr="00EB7A67" w:rsidRDefault="00EB7A67" w:rsidP="00EB7A67">
      <w:pPr>
        <w:pStyle w:val="11"/>
        <w:shd w:val="clear" w:color="auto" w:fill="FFFFFF" w:themeFill="background1"/>
        <w:tabs>
          <w:tab w:val="right" w:leader="dot" w:pos="10338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 виды уроков…………………………………………………………………………………</w:t>
      </w:r>
      <w:hyperlink w:anchor="_Toc371485749" w:history="1">
        <w:r>
          <w:rPr>
            <w:rStyle w:val="af0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6</w:t>
        </w:r>
      </w:hyperlink>
    </w:p>
    <w:p w:rsidR="00A77FBB" w:rsidRPr="00EB7A67" w:rsidRDefault="00A77FBB" w:rsidP="00EB7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Этапы проектирования уроков</w:t>
      </w:r>
      <w:r w:rsidR="00EB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…………………………………………………………………….11</w:t>
      </w:r>
    </w:p>
    <w:p w:rsidR="00A77FBB" w:rsidRPr="00EB7A67" w:rsidRDefault="00A77FBB" w:rsidP="00EB7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Планирование и проведение лабораторных и практических занятий</w:t>
      </w:r>
      <w:r w:rsidR="00EB7A67">
        <w:rPr>
          <w:rFonts w:ascii="Times New Roman" w:hAnsi="Times New Roman" w:cs="Times New Roman"/>
          <w:sz w:val="24"/>
          <w:szCs w:val="24"/>
        </w:rPr>
        <w:t>…………………………..22</w:t>
      </w:r>
    </w:p>
    <w:p w:rsidR="00A77FBB" w:rsidRPr="00EB7A67" w:rsidRDefault="00A77FBB" w:rsidP="00EB7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EB7A67">
        <w:rPr>
          <w:rFonts w:ascii="Times New Roman" w:hAnsi="Times New Roman" w:cs="Times New Roman"/>
          <w:sz w:val="24"/>
          <w:szCs w:val="24"/>
        </w:rPr>
        <w:t>компетентностн</w:t>
      </w:r>
      <w:proofErr w:type="gramStart"/>
      <w:r w:rsidRPr="00EB7A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B7A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7A67">
        <w:rPr>
          <w:rFonts w:ascii="Times New Roman" w:hAnsi="Times New Roman" w:cs="Times New Roman"/>
          <w:sz w:val="24"/>
          <w:szCs w:val="24"/>
        </w:rPr>
        <w:t xml:space="preserve"> ориентированного урока</w:t>
      </w:r>
      <w:r w:rsidR="00EB7A67">
        <w:rPr>
          <w:rFonts w:ascii="Times New Roman" w:hAnsi="Times New Roman" w:cs="Times New Roman"/>
          <w:sz w:val="24"/>
          <w:szCs w:val="24"/>
        </w:rPr>
        <w:t>…………………………………………….25</w:t>
      </w:r>
    </w:p>
    <w:p w:rsidR="00A77FBB" w:rsidRPr="00EB7A67" w:rsidRDefault="00A77FBB" w:rsidP="00EB7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и интернет </w:t>
      </w:r>
      <w:r w:rsidR="00EB7A67" w:rsidRPr="00EB7A67">
        <w:rPr>
          <w:rFonts w:ascii="Times New Roman" w:hAnsi="Times New Roman" w:cs="Times New Roman"/>
          <w:sz w:val="24"/>
          <w:szCs w:val="24"/>
        </w:rPr>
        <w:t>–</w:t>
      </w:r>
      <w:r w:rsidRPr="00EB7A67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EB7A67">
        <w:rPr>
          <w:rFonts w:ascii="Times New Roman" w:hAnsi="Times New Roman" w:cs="Times New Roman"/>
          <w:sz w:val="24"/>
          <w:szCs w:val="24"/>
        </w:rPr>
        <w:t>…………………………………27</w:t>
      </w:r>
    </w:p>
    <w:p w:rsidR="00EB7A67" w:rsidRPr="00EB7A67" w:rsidRDefault="00EB7A67" w:rsidP="00EB7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………………………………………………………………………………………29</w:t>
      </w:r>
    </w:p>
    <w:p w:rsidR="00EB7A67" w:rsidRPr="00EB7A67" w:rsidRDefault="00EB7A67" w:rsidP="00EB7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………………………………………………………………………………………31</w:t>
      </w:r>
    </w:p>
    <w:p w:rsidR="00EB7A67" w:rsidRPr="00EB7A67" w:rsidRDefault="00EB7A67" w:rsidP="00EB7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………………………………………………………………………………………33</w:t>
      </w:r>
    </w:p>
    <w:p w:rsidR="008E181C" w:rsidRPr="00EB7A67" w:rsidRDefault="008E181C" w:rsidP="00EB7A67">
      <w:pPr>
        <w:widowControl/>
        <w:autoSpaceDE/>
        <w:autoSpaceDN/>
        <w:adjustRightInd/>
        <w:spacing w:after="20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C3639" w:rsidRPr="00EB7A67" w:rsidRDefault="00A04AA7" w:rsidP="00EB7A67">
      <w:pPr>
        <w:pStyle w:val="1"/>
        <w:spacing w:line="276" w:lineRule="auto"/>
        <w:jc w:val="center"/>
        <w:rPr>
          <w:color w:val="auto"/>
          <w:sz w:val="24"/>
          <w:szCs w:val="24"/>
        </w:rPr>
      </w:pPr>
      <w:bookmarkStart w:id="1" w:name="_Toc371485748"/>
      <w:r w:rsidRPr="00EB7A67">
        <w:rPr>
          <w:rFonts w:eastAsia="Times New Roman"/>
          <w:color w:val="auto"/>
          <w:sz w:val="24"/>
          <w:szCs w:val="24"/>
        </w:rPr>
        <w:lastRenderedPageBreak/>
        <w:t>О</w:t>
      </w:r>
      <w:r w:rsidR="003C4448" w:rsidRPr="00EB7A67">
        <w:rPr>
          <w:rFonts w:eastAsia="Times New Roman"/>
          <w:color w:val="auto"/>
          <w:sz w:val="24"/>
          <w:szCs w:val="24"/>
        </w:rPr>
        <w:t>соб</w:t>
      </w:r>
      <w:r w:rsidR="005E2712" w:rsidRPr="00EB7A67">
        <w:rPr>
          <w:rFonts w:eastAsia="Times New Roman"/>
          <w:color w:val="auto"/>
          <w:sz w:val="24"/>
          <w:szCs w:val="24"/>
        </w:rPr>
        <w:t xml:space="preserve">енности </w:t>
      </w:r>
      <w:r w:rsidR="00650FD9" w:rsidRPr="00EB7A67">
        <w:rPr>
          <w:rFonts w:eastAsia="Times New Roman"/>
          <w:color w:val="auto"/>
          <w:sz w:val="24"/>
          <w:szCs w:val="24"/>
        </w:rPr>
        <w:t xml:space="preserve">и требования </w:t>
      </w:r>
      <w:proofErr w:type="spellStart"/>
      <w:r w:rsidR="005E2712" w:rsidRPr="00EB7A67">
        <w:rPr>
          <w:rFonts w:eastAsia="Times New Roman"/>
          <w:color w:val="auto"/>
          <w:sz w:val="24"/>
          <w:szCs w:val="24"/>
        </w:rPr>
        <w:t>компетентностно</w:t>
      </w:r>
      <w:proofErr w:type="spellEnd"/>
      <w:r w:rsidR="005E2712" w:rsidRPr="00EB7A67">
        <w:rPr>
          <w:rFonts w:eastAsia="Times New Roman"/>
          <w:color w:val="auto"/>
          <w:sz w:val="24"/>
          <w:szCs w:val="24"/>
        </w:rPr>
        <w:t>-ориентированного урока</w:t>
      </w:r>
      <w:r w:rsidR="00650FD9" w:rsidRPr="00EB7A67">
        <w:rPr>
          <w:rFonts w:eastAsia="Times New Roman"/>
          <w:color w:val="auto"/>
          <w:sz w:val="24"/>
          <w:szCs w:val="24"/>
        </w:rPr>
        <w:t xml:space="preserve"> </w:t>
      </w:r>
      <w:r w:rsidR="005E2712" w:rsidRPr="00EB7A67">
        <w:rPr>
          <w:color w:val="auto"/>
          <w:sz w:val="24"/>
          <w:szCs w:val="24"/>
        </w:rPr>
        <w:t>(</w:t>
      </w:r>
      <w:r w:rsidR="005E2712" w:rsidRPr="00EB7A67">
        <w:rPr>
          <w:rFonts w:eastAsia="Times New Roman"/>
          <w:color w:val="auto"/>
          <w:sz w:val="24"/>
          <w:szCs w:val="24"/>
        </w:rPr>
        <w:t>учебного зан</w:t>
      </w:r>
      <w:r w:rsidR="005E2712" w:rsidRPr="00EB7A67">
        <w:rPr>
          <w:rFonts w:eastAsia="Times New Roman"/>
          <w:color w:val="auto"/>
          <w:sz w:val="24"/>
          <w:szCs w:val="24"/>
        </w:rPr>
        <w:t>я</w:t>
      </w:r>
      <w:r w:rsidR="005E2712" w:rsidRPr="00EB7A67">
        <w:rPr>
          <w:rFonts w:eastAsia="Times New Roman"/>
          <w:color w:val="auto"/>
          <w:sz w:val="24"/>
          <w:szCs w:val="24"/>
        </w:rPr>
        <w:t>тия)</w:t>
      </w:r>
      <w:bookmarkEnd w:id="1"/>
    </w:p>
    <w:p w:rsidR="00650FD9" w:rsidRPr="00EB7A67" w:rsidRDefault="00650FD9" w:rsidP="00EB7A67">
      <w:pPr>
        <w:pStyle w:val="a3"/>
        <w:shd w:val="clear" w:color="auto" w:fill="FFFFFF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Методологической основой нового ФГОС профессионального образования является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тентностный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 в качестве результатов обучения формирование в образов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тельном процессе про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фессиональных (специальных) и общих (универсальных, 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непрофессионал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) компетенций,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ФГОС профессиональная 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компете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нция представлена как «способность успешно действ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 на ос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нове умений, знаний и практического опыта при выпо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нении задания, решении задачи профессиональной деятельности», а общая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тенция как «способность успешно действовать на основе практического опыта, умений и знаний при решении задач, общих для многих видов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деятельности», общие компетенции связанны с умениями человека взаимодейств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 с другими людьми, разрешать проблемы, сотрудничать, работать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и т. д. То есть </w:t>
      </w:r>
      <w:r w:rsidRPr="00EB7A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компетенции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это ожидаемые и измеряемые конкрет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ные достижения выпускников, которые определяют, что будет способен делать выпускник по завершении всей или части основной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фессиональной образовательной программы, такое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нимание компетенции отражает тесную связь между компетенцией и деятельностью.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общих и профессиональных компетенций будущих рабочих и специалистов осуществляется в образовательном процессе на учебных 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нятиях, в период учебной и производственной практики.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- форма реализации конкретной цели процесса обучения. Учебное занятие ограничено рамками времени, на нём преподаватель организует учебную деятельность </w:t>
      </w:r>
      <w:proofErr w:type="gramStart"/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за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планированной дидактической цели.</w:t>
      </w:r>
    </w:p>
    <w:p w:rsidR="007C3639" w:rsidRPr="00EB7A67" w:rsidRDefault="00DA7D8F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России от 14.06.2013 г. № 464  о поряд</w:t>
      </w:r>
      <w:r w:rsidR="00F370CD" w:rsidRPr="00EB7A67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 программам среднего профе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</w:t>
      </w:r>
      <w:r w:rsidR="00F370CD" w:rsidRPr="00EB7A67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чебная деятельность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щихся предусматривает </w:t>
      </w:r>
      <w:r w:rsidR="00F370CD" w:rsidRPr="00EB7A67">
        <w:rPr>
          <w:rFonts w:ascii="Times New Roman" w:eastAsia="Times New Roman" w:hAnsi="Times New Roman" w:cs="Times New Roman"/>
          <w:sz w:val="24"/>
          <w:szCs w:val="24"/>
        </w:rPr>
        <w:t xml:space="preserve">такие виды учебных занятий -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урок, практическое занятие, лабораторное занятие</w:t>
      </w:r>
      <w:r w:rsidR="00F370CD" w:rsidRPr="00EB7A67">
        <w:rPr>
          <w:rFonts w:ascii="Times New Roman" w:eastAsia="Times New Roman" w:hAnsi="Times New Roman" w:cs="Times New Roman"/>
          <w:sz w:val="24"/>
          <w:szCs w:val="24"/>
        </w:rPr>
        <w:t>, консультация, лекция, семинар. У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рок в учреждениях СПО на сегодняшний день является основной формой органи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зации образовательного проце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 xml:space="preserve">са, и требования, связанные с реализацией ФГОС, </w:t>
      </w:r>
      <w:proofErr w:type="gramStart"/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proofErr w:type="gramEnd"/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к уроку, так как на нем осуществляется взаимодействие преподавателя и обучающихся, в результате которого прои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ходит усвоение обучающимися знаний, умений и навыков, фо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мирование компетенций, развитие спо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собностей, опыта деятельности, общения и о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ношений.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является наиболее динамичной и вариативной формой организации обр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зовательного процесса, он гибко реагирует на новые требования, изменяется. Что же должно быть присуще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временному уроку?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Чтобы обеспечивать ресурсы для формирования общих и профессиональных компетенций будущих 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бочих и специалистов,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современный урок должен отвечать следующим требованиям:</w:t>
      </w:r>
    </w:p>
    <w:p w:rsidR="00650FD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Компетентностный</w:t>
      </w:r>
      <w:proofErr w:type="spellEnd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 в </w:t>
      </w:r>
      <w:r w:rsidR="00650FD9" w:rsidRPr="00EB7A67">
        <w:rPr>
          <w:rFonts w:ascii="Times New Roman" w:eastAsia="Times New Roman" w:hAnsi="Times New Roman" w:cs="Times New Roman"/>
          <w:i/>
          <w:sz w:val="24"/>
          <w:szCs w:val="24"/>
        </w:rPr>
        <w:t>целеполагани</w:t>
      </w:r>
      <w:r w:rsidR="00C97AF1" w:rsidRPr="00EB7A6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, проведении и оценке резул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татов, единство формирова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ния и развития профессиональных и общих компетенций. Ориентация резул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тата современного урока на общие и профессиональные компетенции не отрицает знач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ния знаний, они рассматриваются в соотношении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 формируемыми умениями и способами действий, которые в свою очередь являются основой для освоения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практического опыта выпо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нения определенного вида профессиональной деятельности.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Формирование компетенций возможно только в деятельности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, поэтому на современном уроке должны быть обеспечены условия для полноценной учебной деятельности обуч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ющихся 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мотивация, создание учебных ситуаций, рефлексия) и проявления их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субъек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Проявление субъектной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зиции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выражается:</w:t>
      </w:r>
    </w:p>
    <w:p w:rsidR="007C3639" w:rsidRPr="00EB7A67" w:rsidRDefault="005E2712" w:rsidP="00EB7A67">
      <w:pPr>
        <w:pStyle w:val="a3"/>
        <w:numPr>
          <w:ilvl w:val="0"/>
          <w:numId w:val="21"/>
        </w:numPr>
        <w:shd w:val="clear" w:color="auto" w:fill="FFFFFF"/>
        <w:tabs>
          <w:tab w:val="left" w:pos="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65B1" w:rsidRPr="00EB7A67">
        <w:rPr>
          <w:rFonts w:ascii="Times New Roman" w:eastAsia="Times New Roman" w:hAnsi="Times New Roman" w:cs="Times New Roman"/>
          <w:sz w:val="24"/>
          <w:szCs w:val="24"/>
        </w:rPr>
        <w:t xml:space="preserve">целеполагании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(Для меня сегодняшний урок...);</w:t>
      </w:r>
    </w:p>
    <w:p w:rsidR="007C3639" w:rsidRPr="00EB7A67" w:rsidRDefault="005E2712" w:rsidP="00EB7A67">
      <w:pPr>
        <w:pStyle w:val="a3"/>
        <w:numPr>
          <w:ilvl w:val="0"/>
          <w:numId w:val="21"/>
        </w:numPr>
        <w:shd w:val="clear" w:color="auto" w:fill="FFFFFF"/>
        <w:tabs>
          <w:tab w:val="left" w:pos="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свободе выбора содержания образования и способов его освоения (Я бы, пожалуй, сделал так...);</w:t>
      </w:r>
    </w:p>
    <w:p w:rsidR="007C3639" w:rsidRPr="00EB7A67" w:rsidRDefault="005E2712" w:rsidP="00EB7A67">
      <w:pPr>
        <w:pStyle w:val="a3"/>
        <w:numPr>
          <w:ilvl w:val="0"/>
          <w:numId w:val="21"/>
        </w:numPr>
        <w:shd w:val="clear" w:color="auto" w:fill="FFFFFF"/>
        <w:tabs>
          <w:tab w:val="left" w:pos="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 w:rsidR="000265B1"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прав обучающихся;</w:t>
      </w:r>
    </w:p>
    <w:p w:rsidR="007C3639" w:rsidRPr="00EB7A67" w:rsidRDefault="005E2712" w:rsidP="00EB7A67">
      <w:pPr>
        <w:pStyle w:val="a3"/>
        <w:numPr>
          <w:ilvl w:val="0"/>
          <w:numId w:val="21"/>
        </w:numPr>
        <w:shd w:val="clear" w:color="auto" w:fill="FFFFFF"/>
        <w:tabs>
          <w:tab w:val="left" w:pos="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договорных отношений.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урок предполагает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самоопределение обучающегося к выпо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нению той или иной об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softHyphen/>
        <w:t>разовательной деятельности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, осуществление им самостоятельного поиска 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формации под поставленную задачу, умение анализировать информацию, применять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лученные знания для решения проблем, самосто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ятельно делать выводы, поэтому на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временном уроке преподаватель должен использовать интерактивные и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формы и методы обучения, обеспечивающие субъектную позицию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щихся в образовательном процессе, активизацию и формирование их субъектного опыта.</w:t>
      </w:r>
      <w:proofErr w:type="gramEnd"/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Освоение компетенции предполагает создание условий для приобретения практического опыта, уве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личивается практическая ориентированность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разования, предусматривающая оптимальное сочетание фундаментальных и практических знаний, направленность на развитие мышления, практических умений. Усиление практической направленности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разования предполагает использование деловых, имитационных игр, использование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ектного, исследовательского, проблемного методов обучения, рефлексии, привязку из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чаемого материала к будущей профессиональной деятельности, пробл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мам повседневной жизни.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Обучение на уроке должно быть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ориентировано на организацию самостоятельной уче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но-познава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softHyphen/>
        <w:t>тельной деятельности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 Ориентация учебного процесса на 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витие самостоятельности и от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ветственности обучающегося за результаты своей деятел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 предполагает увеличение на учебных за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нятиях доли самостоятельных работ тво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ческого, поискового, исследовательского и экспериментального характера, это позволяет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занять активную позицию в процессе познания, быть полноправным субъектом учебной, а затем учебно-профессиональной деятельности и профессиональной деятельности</w:t>
      </w:r>
      <w:r w:rsidR="0053091E"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Одна из важнейших задач преподавателя на уроке - обеспечить условия для выполнения соответствую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 процесса деятельности и для создания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образовательного продукта.</w:t>
      </w:r>
      <w:r w:rsidR="00C4006F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Важным становится обучение обучающихся рефлексивной оценке действий, результатов,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процессом деятельности.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Внутриурочная</w:t>
      </w:r>
      <w:proofErr w:type="spellEnd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дифференциация и индивидуализация обучения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На современном уроке должны максимально учитываться индивидуальные особе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 обучающихся, поэтому в настоящий момент недо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статочно выделить условные группы «сильных», «средних» и «слабых» обучающихся, опираясь на полноту освоения ими учебной программы, и пл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нировать посильные задания для каждой группы, важно учитывать особенности воспр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ятия обучающихся (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аудиалы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визуалы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кинестетики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), особенности мышления (анали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тики, синтетики), важно создание условий, когда требования к деятельности каждого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щегося соот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ветствуют его возможностям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; когда каждый обучающийся стремится решать учебные задачи собственными силами. Преподаватель, изучив индивидуальные особе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ности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, должен предложить задания на выбор, обсудить наиболее удобные для самого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чающегося способы получения, запоминания, предъ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явления информации. Таким образом, урок обогащается приёмами, характерными</w:t>
      </w:r>
      <w:r w:rsidR="002D0BCD" w:rsidRPr="00EB7A67">
        <w:rPr>
          <w:rFonts w:ascii="Times New Roman" w:eastAsia="Times New Roman" w:hAnsi="Times New Roman" w:cs="Times New Roman"/>
          <w:sz w:val="24"/>
          <w:szCs w:val="24"/>
        </w:rPr>
        <w:t xml:space="preserve"> для личнос</w:t>
      </w:r>
      <w:r w:rsidR="002D0BCD"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D0BCD"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но-ориенти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рованного обучения.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Сочетание индивидуальной, групповой и фронтальной форм организации учебной де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тельности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учающихся, упор должен делаться на взаимодействии обучающихся и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подавателя, а также на взаимодей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самих обучающихся в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Обеспечение оперативной обратной связи </w:t>
      </w:r>
      <w:proofErr w:type="gram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gramEnd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 ходе и промежуточных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зультатах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учения.</w:t>
      </w:r>
      <w:r w:rsidR="000C7B83" w:rsidRPr="00EB7A67">
        <w:rPr>
          <w:rFonts w:ascii="Times New Roman" w:eastAsia="Times New Roman" w:hAnsi="Times New Roman" w:cs="Times New Roman"/>
          <w:sz w:val="24"/>
          <w:szCs w:val="24"/>
        </w:rPr>
        <w:tab/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рефлексии познавательной деятельности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 Осознание обучающимся дея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тельности: того как, каким способом получен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зультат, какие при этом встречались затруднения, как они были устранены и что он чу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ствовал при этом. Обучающийся должен самостоятельно анализировать свою учебную деятельность и вносить в нее коррективы.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Использование </w:t>
      </w:r>
      <w:proofErr w:type="spell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технологий</w:t>
      </w:r>
      <w:r w:rsidR="00992F2A" w:rsidRPr="00EB7A67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бщение на фоне положительных эмоций; пред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упреждение психотравмирующих ситуаций; бесконфликтное общение;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блюдение этических норм; поощрение инициативы и успехов; предупреждение чрезме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ного умственного и статического напряжения (динами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ческие и релаксационные паузы).</w:t>
      </w:r>
    </w:p>
    <w:p w:rsidR="003C0047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современных информационно-коммуникационных технол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гий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, цифровых образова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тельных ресурсов (компьютеров, проекторов, 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терактивной доски).</w:t>
      </w:r>
    </w:p>
    <w:p w:rsidR="007C3639" w:rsidRPr="00EB7A67" w:rsidRDefault="005E2712" w:rsidP="00EB7A67">
      <w:pPr>
        <w:pStyle w:val="a3"/>
        <w:numPr>
          <w:ilvl w:val="0"/>
          <w:numId w:val="20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Формирование отношений сотрудничества преподавателя и обучающихся; создание бл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гоприятного психологического микроклимата.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уроке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изменяется роль преподавателя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 процессе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учения, сегодня он не столько «источник знаний» и «надз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ратель», сколько «помощник», «организатор», «защитник», «эксперт», организатор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ектной деятельности.</w:t>
      </w:r>
      <w:proofErr w:type="gramEnd"/>
    </w:p>
    <w:p w:rsidR="007A1467" w:rsidRPr="00EB7A67" w:rsidRDefault="007A1467" w:rsidP="00EB7A67">
      <w:pPr>
        <w:pStyle w:val="1"/>
        <w:spacing w:line="276" w:lineRule="auto"/>
        <w:rPr>
          <w:rFonts w:eastAsia="Times New Roman"/>
          <w:color w:val="auto"/>
          <w:sz w:val="24"/>
          <w:szCs w:val="24"/>
        </w:rPr>
      </w:pPr>
      <w:bookmarkStart w:id="2" w:name="_Toc371485749"/>
      <w:r w:rsidRPr="00EB7A67">
        <w:rPr>
          <w:rFonts w:eastAsia="Times New Roman"/>
          <w:color w:val="auto"/>
          <w:sz w:val="24"/>
          <w:szCs w:val="24"/>
        </w:rPr>
        <w:t>Типы и виды уроков</w:t>
      </w:r>
      <w:bookmarkEnd w:id="2"/>
    </w:p>
    <w:p w:rsidR="007A1467" w:rsidRPr="00EB7A67" w:rsidRDefault="007A1467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467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EB7A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типы уроков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(по ведущей дидакт</w:t>
      </w:r>
      <w:r w:rsidR="007A1467" w:rsidRPr="00EB7A67">
        <w:rPr>
          <w:rFonts w:ascii="Times New Roman" w:eastAsia="Times New Roman" w:hAnsi="Times New Roman" w:cs="Times New Roman"/>
          <w:sz w:val="24"/>
          <w:szCs w:val="24"/>
        </w:rPr>
        <w:t xml:space="preserve">ической цели) при организации  </w:t>
      </w:r>
      <w:proofErr w:type="spellStart"/>
      <w:r w:rsidR="007A1467" w:rsidRPr="00EB7A67">
        <w:rPr>
          <w:rFonts w:ascii="Times New Roman" w:eastAsia="Times New Roman" w:hAnsi="Times New Roman" w:cs="Times New Roman"/>
          <w:bCs/>
          <w:i/>
          <w:sz w:val="24"/>
          <w:szCs w:val="24"/>
        </w:rPr>
        <w:t>компетен</w:t>
      </w:r>
      <w:r w:rsidR="007A1467" w:rsidRPr="00EB7A67">
        <w:rPr>
          <w:rFonts w:ascii="Times New Roman" w:eastAsia="Times New Roman" w:hAnsi="Times New Roman" w:cs="Times New Roman"/>
          <w:bCs/>
          <w:i/>
          <w:sz w:val="24"/>
          <w:szCs w:val="24"/>
        </w:rPr>
        <w:t>т</w:t>
      </w:r>
      <w:r w:rsidR="007A1467" w:rsidRPr="00EB7A67">
        <w:rPr>
          <w:rFonts w:ascii="Times New Roman" w:eastAsia="Times New Roman" w:hAnsi="Times New Roman" w:cs="Times New Roman"/>
          <w:bCs/>
          <w:i/>
          <w:sz w:val="24"/>
          <w:szCs w:val="24"/>
        </w:rPr>
        <w:t>ностно</w:t>
      </w:r>
      <w:proofErr w:type="spellEnd"/>
      <w:r w:rsidR="007A1467" w:rsidRPr="00EB7A67">
        <w:rPr>
          <w:rFonts w:ascii="Times New Roman" w:eastAsia="Times New Roman" w:hAnsi="Times New Roman" w:cs="Times New Roman"/>
          <w:bCs/>
          <w:i/>
          <w:sz w:val="24"/>
          <w:szCs w:val="24"/>
        </w:rPr>
        <w:t>-ориентированного урока</w:t>
      </w:r>
      <w:r w:rsidR="007A1467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1467" w:rsidRPr="00EB7A67">
        <w:rPr>
          <w:rFonts w:ascii="Times New Roman" w:eastAsia="Times New Roman" w:hAnsi="Times New Roman" w:cs="Times New Roman"/>
          <w:sz w:val="24"/>
          <w:szCs w:val="24"/>
        </w:rPr>
        <w:t>остаются прежними:</w:t>
      </w:r>
    </w:p>
    <w:p w:rsidR="007A1467" w:rsidRPr="00EB7A67" w:rsidRDefault="007A1467" w:rsidP="00EB7A67">
      <w:pPr>
        <w:shd w:val="clear" w:color="auto" w:fill="FFFFFF"/>
        <w:tabs>
          <w:tab w:val="left" w:pos="58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– уроки ознакомления с новым материалом; </w:t>
      </w:r>
    </w:p>
    <w:p w:rsidR="007A1467" w:rsidRPr="00EB7A67" w:rsidRDefault="007A1467" w:rsidP="00EB7A67">
      <w:pPr>
        <w:shd w:val="clear" w:color="auto" w:fill="FFFFFF"/>
        <w:tabs>
          <w:tab w:val="left" w:pos="58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– урок закрепления изученного; </w:t>
      </w:r>
    </w:p>
    <w:p w:rsidR="007A1467" w:rsidRPr="00EB7A67" w:rsidRDefault="007A1467" w:rsidP="00EB7A67">
      <w:pPr>
        <w:shd w:val="clear" w:color="auto" w:fill="FFFFFF"/>
        <w:tabs>
          <w:tab w:val="left" w:pos="58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– урок применения знаний и умений; </w:t>
      </w:r>
    </w:p>
    <w:p w:rsidR="007A1467" w:rsidRPr="00EB7A67" w:rsidRDefault="007A1467" w:rsidP="00EB7A67">
      <w:pPr>
        <w:shd w:val="clear" w:color="auto" w:fill="FFFFFF"/>
        <w:tabs>
          <w:tab w:val="left" w:pos="58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– урок обобщения и систематизации знаний; </w:t>
      </w:r>
    </w:p>
    <w:p w:rsidR="007A1467" w:rsidRPr="00EB7A67" w:rsidRDefault="007A1467" w:rsidP="00EB7A67">
      <w:pPr>
        <w:shd w:val="clear" w:color="auto" w:fill="FFFFFF"/>
        <w:tabs>
          <w:tab w:val="left" w:pos="58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– урок проверки и коррекции знаний и умений; </w:t>
      </w:r>
    </w:p>
    <w:p w:rsidR="007A1467" w:rsidRPr="00EB7A67" w:rsidRDefault="007A1467" w:rsidP="00EB7A67">
      <w:pPr>
        <w:shd w:val="clear" w:color="auto" w:fill="FFFFFF"/>
        <w:tabs>
          <w:tab w:val="left" w:pos="58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– комбинированный (смешанный) урок. </w:t>
      </w:r>
    </w:p>
    <w:p w:rsidR="007C3639" w:rsidRPr="00EB7A67" w:rsidRDefault="007A1467" w:rsidP="00EB7A6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Однако в них 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вносятся из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менения</w:t>
      </w:r>
      <w:r w:rsidR="00BE0BB8" w:rsidRPr="00EB7A67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-ориентированного урока характерны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гибкость и вариативность структуры,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 осно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ве урока могут быть элементы лабораторных и практ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ческих работ, активные методы творческой деятель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ности, исследовательская де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тельность и т. д.;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урока осуществляется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взаимосвязь и взаимопроникновение о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новных звеньев учебного процесса: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на уроке осуществляется синтез повторения 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ранее пройденного с изучением нового учебного материала, новый учебный материал не только изучается, но и прим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няется и закрепляется на практике;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объяснение преподавателем нового учебного материала сменяется работой всей группы, индивиду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альной и групповой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самостоятельной работой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 по освоению новых знаний, отработке умений, способов деятельности и т. п.;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изменяются место и функции отдельных методов обучения;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так, беседа, с которой нач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налось из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учение нового, теперь может использоваться при обобщении итогов самостоятельной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боты, просмотра кинофильма, работы с карточк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ми-заданиями; лабораторно-практическая работа, которой завершалось из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учение темы или нескольких тем, может стать методом, с помощью которого начинается изучение новой темы, и т. п.;</w:t>
      </w:r>
      <w:proofErr w:type="gramEnd"/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если в традиционном обучении превалировал комбинированный урок, то новые стандарты предполага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приоритет практико-ориентированных уроков: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уроков комплексного применения знаний и умений, уроков формирования умений и навыков.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По преобладающему на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уроке методу можно выделить следующие виды </w:t>
      </w:r>
      <w:proofErr w:type="spell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практико</w:t>
      </w:r>
      <w:proofErr w:type="spellEnd"/>
      <w:r w:rsidR="00EE25EC"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E25EC"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орие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тированных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уроков: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уроки самостоятельной деятельности;</w:t>
      </w:r>
    </w:p>
    <w:p w:rsidR="001646B7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="001646B7" w:rsidRPr="00EB7A67">
        <w:rPr>
          <w:rFonts w:ascii="Times New Roman" w:eastAsia="Times New Roman" w:hAnsi="Times New Roman" w:cs="Times New Roman"/>
          <w:sz w:val="24"/>
          <w:szCs w:val="24"/>
        </w:rPr>
        <w:t xml:space="preserve"> уроки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проблемные уроки;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уроки на основе на основе групповой технологии;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уроки на основе проектной деятельности;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уроки-тренинги и др.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Современные виды уроков </w:t>
      </w:r>
      <w:proofErr w:type="spell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(уроки, в результате которых открывается и создается что-то новое, создается собственный продукт самостоятел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ной творческой деятельности):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целеполагания;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разработки индивидуальных образовательных программ;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защиты индивидуальных образовательных программ;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уроки на основе работы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урок-проект (с использованием метода проектов);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урок-консультация (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взаимоконсультация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самооценок (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взаимооценок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урок-зачёт (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самозачет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урок-рефлексия;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- конкурс профессионального мастерства;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изобретательства и рационализации;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 - производственная конференция;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урок-отчет;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урок-мастерская;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урок-форум;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урок-семинар;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интегрированный урок.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Уроки самостоятельной деятельности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- форма организации учебного процесса на основе самостоятель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работы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 Цель таких уроков - формирование и развитие навыков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мостоятельной учебно-познавательной, исследовательской 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ятельности.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 подготовке к урокам данного вида необходимо определить содержание и виды самост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ятельной деятельности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, подготовить как в целом для группы, так и для отдельных обучающихся соот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ветствующие рекомендации в пис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менной форме.</w:t>
      </w:r>
    </w:p>
    <w:p w:rsidR="007C3639" w:rsidRPr="00EB7A67" w:rsidRDefault="00EE25EC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ab/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При проведении уроков самостоятельной деятельности преподавателю важно: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демонстрировать доверие;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определять конкретный объем работы для того, чтобы обучающийся мог рассчитать свои силы;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установить временные рамки для выполнения работы;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оказывать только дозированную помощь по запросу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 выполнения самостоятельной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боты;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оценку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собственной деятельности;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не критиковать за ошибки;</w:t>
      </w:r>
    </w:p>
    <w:p w:rsidR="007C3639" w:rsidRPr="00EB7A67" w:rsidRDefault="005E2712" w:rsidP="00EB7A67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формы контроля самостоятельной деятельности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Функции преподавателя на уроках самостоятельной деятельности: инициирование субъе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тивного опыта обучающегося, предъявление разных видов и содержания самостоятельной работы, выбор технологии и методов обучения.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Функции обучающегося: выбор содержания самостоятельной деятельности, способов её 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полнения, временных сроков.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Исследовательский, проектный, проблемный урок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- это форма организации обучения, при которой на за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нятии преобладает организация исследования того или иного предмета или явления, разработка проекта 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шения проблемы, поставленной преподавателем, определенной совместно педагогом 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либо сформ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лированной обучающимися самостоятельно. Цель уроков данного типа - использование, развитие и обобщение опыта обучающихся, углубление их знаний об окружающем мире, осваиваемой профессии, спе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циальности. Цель деятельности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щихся на данном уроке - получение конкретного результата (продук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та, отчета о 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полненной деятельности</w:t>
      </w:r>
      <w:r w:rsidR="00EE25EC" w:rsidRPr="00EB7A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, для достижения которого организуется практическое 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следование проблемы, поставленной задачи, экспериментальная проверка выдвин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тых предположений, организуется обмен мнениями с целью достижения общего 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рианта решения.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преподавателя на исследовательском, проблемном уроке закл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чается в том, чтобы подвести обучающихся к самостоятельному открытию новых для себя знаний. Задача преподавателя - организовать учебную деятельность на основе активизации мышления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21AB" w:rsidRPr="00EB7A67">
        <w:rPr>
          <w:rFonts w:ascii="Times New Roman" w:eastAsia="Times New Roman" w:hAnsi="Times New Roman" w:cs="Times New Roman"/>
          <w:sz w:val="24"/>
          <w:szCs w:val="24"/>
        </w:rPr>
        <w:t>чающихся на всех этапах урока.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Характер познавательной деятельности обучающихся может быть различным: одни решают проблему, используя вопросы и ответы; другие - методом анализа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туации; третьи - методом поиска необходимой информации в различных источниках; четвертые - подбором и т. д. Данные уроки способствуют развитию умений самостоятельно конструировать свои знания, анализировать пол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ченную информацию, 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двигать гипотезы и находить решения.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Отношения преподавателя 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на исследовательском, проектном, проблемном уроке более открытые, направленные на совместную деятельность и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трудничество.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Урок на основе групповой технологии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работу в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микрогру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пах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в тройках, в парах и т. д. На данном уроке создаются наиболее оптимальные условия для формирования общей компетенции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6 «Работать в коллективе и 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манде, взаимодействовать с руководством, коллегами и социальными партнерами».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Каждый обучающийся групповой деятельности непроизвольно включается в совместную работу и ока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зывается перед выбором: либо делать как все, либо определить себе место, роль и функцию в коллективе. Опыт показывает, что групповая работа особенно эффективна, если преп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давателем организован процесс распределения учебных заданий и продумана технология обсужд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ния их в коллективе. Наиболее эффектив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ны уроки групповой технологии на основе методов диалога, собеседования, обмена мнениями, совместной деятельности.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приобретают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уроки дифференцированного обучения.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Цель дифференцир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ванного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учения - развитие способностей каждого обучающегося для наиболее эффективного формирования общих и профессиональных компетенций. Организация учебной деятельности на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таких уроках осуществляется в соответствии с уровнем развития обучающихся и уровнем их базовых знаний и умений.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Различные виды дифференцированных заданий на уроке: задания с сопутствующими указ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ниями, ин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струкциями; задания с выбором правильного решения; задания с применением классиф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кации; задания с выполнением некоторой их части; задания с образцом выполнения; задания с вспомогательными вопроса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ми, задания, устраняющие пробелы в знаниях, задания, учитывающие имеющиеся у обучающихся предва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рительные знания по теме.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Домашнее задание также должны дифференцир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ваться: домашнее задание для сильных обучающихся должно быть направлено на расширение и углубление знаний и навыков, выполнение заданий, требующих тво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ческого подхода; у обучающихся с пониженной обучаемостью домашние задания должны способствовать закрепл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нию основ изученного и восполнению пробелов в знаниях, умениях.</w:t>
      </w:r>
      <w:proofErr w:type="gramEnd"/>
    </w:p>
    <w:p w:rsidR="00FC3F2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Дифференцироваться должны не только учебные задания, но уровень помощи педагога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Приемы дифференцированной помощи </w:t>
      </w: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обучающимся</w:t>
      </w:r>
      <w:proofErr w:type="gram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 стороны преподав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теля: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указания типа задач, правила, на которые опирается данное упражнение;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дополнение к заданию в виде чертежа, схемы [и тут возможна дифференц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ация помощи: рисунок, чертеж без обозначений, чертеж с обозначениями и т. п.);</w:t>
      </w:r>
      <w:proofErr w:type="gramEnd"/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запись условия в виде таблицы, матрицы, графика;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указание алгоритма решения;</w:t>
      </w:r>
    </w:p>
    <w:p w:rsidR="00D367FC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приведение аналоги</w:t>
      </w:r>
      <w:r w:rsidR="00D367FC" w:rsidRPr="00EB7A67">
        <w:rPr>
          <w:rFonts w:ascii="Times New Roman" w:eastAsia="Times New Roman" w:hAnsi="Times New Roman" w:cs="Times New Roman"/>
          <w:sz w:val="24"/>
          <w:szCs w:val="24"/>
        </w:rPr>
        <w:t>чной задачи, решенной ранее;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объяснение хода выполнения подобного задания;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предложение выполнить вспомогательное задание, наводящее на решение основной зад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чи;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наведение на поиск решения с помощью ассоциации;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указание причинно-следственных связей, необходимых для выполнения 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дания;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указания ответа, результата заранее;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расчленение сложной задачи на ряд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постановка наводящих вопросов;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со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плана ответа, алгоритма деятельности;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разъяснение возможных затруднений с цепью предотвращения ошибок;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указание теорем, формул, на основании которых выполняется задание;</w:t>
      </w:r>
    </w:p>
    <w:p w:rsidR="007C3639" w:rsidRPr="00EB7A67" w:rsidRDefault="005E2712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использование опорных конспектов, листов рабочих тетрадей.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На уроках дифференцированного обучения процесс освоения определенной темы, раздела может 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вторяться несколько раз, до тех пор, пока обучающийся не научится определенным де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ствиям.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Урок-тренинг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- форма организации учебной деятельности обучающихся на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нове процесса отработки определенных умений и закрепления способов действий. Цель этих уроков - приобретение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умений и навыков при помощи неоднократного повторения одних и тех же знаний или дей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ствий. Эта тр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нировочная деятельность может быть как индивидуальной, так и групповой, при групповой технологии рассматривается проблема, ха</w:t>
      </w:r>
      <w:r w:rsidR="00FC3F29"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рактерная для всех </w:t>
      </w:r>
      <w:proofErr w:type="gramStart"/>
      <w:r w:rsidR="00FC3F29" w:rsidRPr="00EB7A67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FC3F29"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C3F29" w:rsidRPr="00EB7A67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gramEnd"/>
      <w:r w:rsidR="00FC3F29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ABC" w:rsidRPr="00EB7A6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362ABC" w:rsidRPr="00EB7A67">
        <w:rPr>
          <w:rFonts w:ascii="Times New Roman" w:eastAsia="Times New Roman" w:hAnsi="Times New Roman" w:cs="Times New Roman"/>
          <w:sz w:val="24"/>
          <w:szCs w:val="24"/>
        </w:rPr>
        <w:t xml:space="preserve"> - учебного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цесса, при индивидуальной - для конкретного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щегося. Для таких уроков разрабатываются критерии действий обучающихся как эталон умений, на занятиях раздаются образцы выполнения упражнений, за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даний, которые помогают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быстрее и эффективнее освоить умение или способ деятельности. Преподаватель помогает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слеживать процедуру выполнения конкретного задания, выявлять ошибки в учебных действиях,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оценку результатов деятельности.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На уроке-тренинге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выполнять однообразную работу, поэтому разнообразить работу поможет подбор необычных заданий, дидактического материала; организация соревнований, взаи</w:t>
      </w:r>
      <w:r w:rsidR="000A60EB" w:rsidRPr="00EB7A6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A60E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ного контроля и т. 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Основу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уроков-дискуссий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составляют рассмотрение и исследование спорных вопросов,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блем, раз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личных подходов, при аргументации суждений, решения 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даний и т. д.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Различают:</w:t>
      </w:r>
    </w:p>
    <w:p w:rsidR="007C3639" w:rsidRPr="00EB7A67" w:rsidRDefault="00FC3F29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 xml:space="preserve">искуссии-диалоги, когда обсуждение идет вокруг диалога двух главных </w:t>
      </w:r>
      <w:proofErr w:type="gramStart"/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gramEnd"/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639" w:rsidRPr="00EB7A67" w:rsidRDefault="00FC3F29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рупповые дискуссии, когда спорные вопросы решаются в процессе групповой работы.</w:t>
      </w:r>
    </w:p>
    <w:p w:rsidR="007C3639" w:rsidRPr="00EB7A67" w:rsidRDefault="00FC3F29" w:rsidP="00EB7A67">
      <w:pPr>
        <w:pStyle w:val="a3"/>
        <w:numPr>
          <w:ilvl w:val="0"/>
          <w:numId w:val="23"/>
        </w:num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оллективные дискуссии, когда в полемике принимают участие все об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чающиеся.</w:t>
      </w:r>
    </w:p>
    <w:p w:rsidR="007C3639" w:rsidRPr="00EB7A67" w:rsidRDefault="00FC3F29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уроках-консультациях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12" w:rsidRPr="00EB7A67">
        <w:rPr>
          <w:rFonts w:ascii="Times New Roman" w:eastAsia="Times New Roman" w:hAnsi="Times New Roman" w:cs="Times New Roman"/>
          <w:sz w:val="24"/>
          <w:szCs w:val="24"/>
        </w:rPr>
        <w:t>типа проводится целенаправленная работа не только по ликвидации пробелов в знаниях обучающихся, обобщению и систематизации программного материала, но и по развитию их умений.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содержания и назначения выделяют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тематические и целевые ур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ки-консультации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. Тематические консультации проводятся либо по каждой теме, либо по наиболее значимым или сложным вопросам программного материала. Цел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вые консультации входят в систему подготовки, проведения и под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ведения итогов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мостоятельных работ, зачетов, экзаменов. Это могут быть уроки работы над оши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ками, уроки анализа результатов текущих контрольных работ или зачета и т. п. На консультации сочетаются раз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личные формы работы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обучающимися: фронтальные, групповые, индивидуальные.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Интегрированный урок</w:t>
      </w:r>
      <w:r w:rsidR="00FC3F29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является очень важн</w:t>
      </w:r>
      <w:r w:rsidR="00FC3F29" w:rsidRPr="00EB7A6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ФГОС, формирование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тенции носит меж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дисциплинарный характер, в состав профессиональных модулей введены и ме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дисциплинарные курсы, поэ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тому разработка и проведение преподавателями интегрированных ур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ков позволит усилить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связи, снизит перегрузки обучающихся, подкрепит мотив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цию обучения профессии.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Урок-семинар -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коллективное обсуждение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какой-либо темы под руководством педаго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Он нацелен на формирование у обучающихся умений самостоятельно работать с литер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турой на этапе подготовки (чтение, конспектирование, составление тезисов, плана и др.], на выр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ботку коммуникативных умений (быть докладчиком и излагать свою точку зрения, слушать и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нимать других участников коммуни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кации</w:t>
      </w:r>
      <w:r w:rsidR="00FC3F29" w:rsidRPr="00EB7A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, на приобретение опыта публичных выступлений и ко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лективных обсуждений.</w:t>
      </w:r>
      <w:proofErr w:type="gramEnd"/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Таким образом, современный урок (учебное занятие) в учреждении профессионального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разования, отвечающее требованиям ФГОС, это занятие, главной 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целью которого является форм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рование и развитие общих и профессиональных компете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ций обучающихся, на котором реализуется </w:t>
      </w:r>
      <w:proofErr w:type="spell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 к обучению, предусматривающий частично-поисковые, проблемные и и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следовательские методы обучения, обеспечивающие высокий уровень познавательной и мысл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тельной активности обучающихся; организаци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softHyphen/>
        <w:t>онная структура такого урока динамична и вари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тивна, занятие носит практико-ориентированный характер.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Успешность современного урока зависит от личности преподавателя, его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фессионализма, современ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ности использованных им методик, индивидуального подхода к обучающимся,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тентности в использо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вании различных средств ИКТ, а также умений в </w:t>
      </w:r>
      <w:r w:rsidR="00C40075" w:rsidRPr="00EB7A67">
        <w:rPr>
          <w:rFonts w:ascii="Times New Roman" w:eastAsia="Times New Roman" w:hAnsi="Times New Roman" w:cs="Times New Roman"/>
          <w:sz w:val="24"/>
          <w:szCs w:val="24"/>
        </w:rPr>
        <w:t>целеполагании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и проектир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вании современного учебного занятия.</w:t>
      </w:r>
      <w:proofErr w:type="gramEnd"/>
    </w:p>
    <w:p w:rsidR="007C3639" w:rsidRPr="00EB7A67" w:rsidRDefault="00C40075" w:rsidP="00EB7A67">
      <w:pPr>
        <w:pStyle w:val="1"/>
        <w:spacing w:line="276" w:lineRule="auto"/>
        <w:rPr>
          <w:rFonts w:eastAsia="Times New Roman"/>
          <w:color w:val="auto"/>
          <w:sz w:val="24"/>
          <w:szCs w:val="24"/>
        </w:rPr>
      </w:pPr>
      <w:bookmarkStart w:id="3" w:name="_Toc371485750"/>
      <w:r w:rsidRPr="00EB7A67">
        <w:rPr>
          <w:rFonts w:eastAsia="Times New Roman"/>
          <w:color w:val="auto"/>
          <w:sz w:val="24"/>
          <w:szCs w:val="24"/>
        </w:rPr>
        <w:lastRenderedPageBreak/>
        <w:t xml:space="preserve">Этапы проектирования </w:t>
      </w:r>
      <w:proofErr w:type="spellStart"/>
      <w:r w:rsidR="005E2712" w:rsidRPr="00EB7A67">
        <w:rPr>
          <w:rFonts w:eastAsia="Times New Roman"/>
          <w:color w:val="auto"/>
          <w:sz w:val="24"/>
          <w:szCs w:val="24"/>
        </w:rPr>
        <w:t>компетентностно</w:t>
      </w:r>
      <w:proofErr w:type="spellEnd"/>
      <w:r w:rsidR="005E2712" w:rsidRPr="00EB7A67">
        <w:rPr>
          <w:rFonts w:eastAsia="Times New Roman"/>
          <w:color w:val="auto"/>
          <w:sz w:val="24"/>
          <w:szCs w:val="24"/>
        </w:rPr>
        <w:t>-ориентированного урока (уче</w:t>
      </w:r>
      <w:r w:rsidR="005E2712" w:rsidRPr="00EB7A67">
        <w:rPr>
          <w:rFonts w:eastAsia="Times New Roman"/>
          <w:color w:val="auto"/>
          <w:sz w:val="24"/>
          <w:szCs w:val="24"/>
        </w:rPr>
        <w:t>б</w:t>
      </w:r>
      <w:r w:rsidR="005E2712" w:rsidRPr="00EB7A67">
        <w:rPr>
          <w:rFonts w:eastAsia="Times New Roman"/>
          <w:color w:val="auto"/>
          <w:sz w:val="24"/>
          <w:szCs w:val="24"/>
        </w:rPr>
        <w:t>ного занятия)</w:t>
      </w:r>
      <w:bookmarkEnd w:id="3"/>
    </w:p>
    <w:p w:rsidR="00C40075" w:rsidRPr="00EB7A67" w:rsidRDefault="00C40075" w:rsidP="00EB7A67">
      <w:pPr>
        <w:pStyle w:val="a3"/>
        <w:shd w:val="clear" w:color="auto" w:fill="FFFFFF"/>
        <w:spacing w:line="276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Проектирование урока (учебного занятия) предполагает деятельность по опр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делению целей занятия, планированию форм, методов, средств обучения, организации взаимодействия преподав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теля и обучающих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ся для реализации поставленных целей.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Алгоритм проектирования урока в логике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подхода включает следующие этапы:</w:t>
      </w:r>
    </w:p>
    <w:p w:rsidR="00C40075" w:rsidRPr="00EB7A67" w:rsidRDefault="00F542C7" w:rsidP="00EB7A67">
      <w:pPr>
        <w:shd w:val="clear" w:color="auto" w:fill="FFFFFF"/>
        <w:spacing w:line="276" w:lineRule="auto"/>
        <w:ind w:left="709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B8EF3" wp14:editId="0D67E73B">
            <wp:simplePos x="0" y="0"/>
            <wp:positionH relativeFrom="column">
              <wp:posOffset>422910</wp:posOffset>
            </wp:positionH>
            <wp:positionV relativeFrom="paragraph">
              <wp:posOffset>154305</wp:posOffset>
            </wp:positionV>
            <wp:extent cx="5340350" cy="2562225"/>
            <wp:effectExtent l="0" t="19050" r="6985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C40075" w:rsidRPr="00EB7A6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40075" w:rsidRPr="00EB7A67" w:rsidRDefault="00C40075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Раскроем этапы проектирования более подробно.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Первый этап: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урока -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это предполагаемый, заранее планируемый результат деятельности по преобр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зованию какого-либо объекта. </w:t>
      </w:r>
      <w:r w:rsidR="00C40075" w:rsidRPr="00EB7A67">
        <w:rPr>
          <w:rFonts w:ascii="Times New Roman" w:eastAsia="Times New Roman" w:hAnsi="Times New Roman" w:cs="Times New Roman"/>
          <w:sz w:val="24"/>
          <w:szCs w:val="24"/>
        </w:rPr>
        <w:t>В современном уроке цель формулируется как ожидаемый конкре</w:t>
      </w:r>
      <w:r w:rsidR="00C40075"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40075" w:rsidRPr="00EB7A67">
        <w:rPr>
          <w:rFonts w:ascii="Times New Roman" w:eastAsia="Times New Roman" w:hAnsi="Times New Roman" w:cs="Times New Roman"/>
          <w:sz w:val="24"/>
          <w:szCs w:val="24"/>
        </w:rPr>
        <w:t xml:space="preserve">ный, диагностируемый результат.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Результат сегодня определяется сформированными компетенц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ями, поэтому цель урока или другого вида учебного занятия формулируется как развитие или фо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мирование определенной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щей (</w:t>
      </w: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ОК</w:t>
      </w:r>
      <w:proofErr w:type="gram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) или профес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сиональной компетенции (ПК). </w:t>
      </w:r>
      <w:proofErr w:type="spellStart"/>
      <w:r w:rsidR="00650FD9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Компетентностная</w:t>
      </w:r>
      <w:proofErr w:type="spellEnd"/>
      <w:r w:rsidR="00650FD9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постановка цели урока 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предполагает совместное целеполагание на уроке преподава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теля и обуча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щихся, согласование их целей, постепенную передачу функции целеполагание от преподавате</w:t>
      </w:r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</w:t>
      </w:r>
      <w:proofErr w:type="gramStart"/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50FD9"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обучающимся.</w:t>
      </w:r>
      <w:r w:rsidR="005E2712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Цели формирования и развития общих и професси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нальных компетенций не могут быть решены сред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ствами одного занятия или одного учебного модуля, учебной темы, они должны быть соотнесены с целями учебного курса в рамках ОПОП, поэтому при проектировани</w:t>
      </w:r>
      <w:r w:rsidR="00C211A0" w:rsidRPr="00EB7A67">
        <w:rPr>
          <w:rFonts w:ascii="Times New Roman" w:eastAsia="Times New Roman" w:hAnsi="Times New Roman" w:cs="Times New Roman"/>
          <w:sz w:val="24"/>
          <w:szCs w:val="24"/>
        </w:rPr>
        <w:t>и целей урока (учебного занятия)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важно придер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живаться следующего </w:t>
      </w:r>
      <w:r w:rsidRPr="00EB7A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алгоритма целеполагания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025B" w:rsidRPr="00EB7A67" w:rsidRDefault="0020025B" w:rsidP="00EB7A67">
      <w:pPr>
        <w:numPr>
          <w:ilvl w:val="0"/>
          <w:numId w:val="24"/>
        </w:numPr>
        <w:shd w:val="clear" w:color="auto" w:fill="FFFFFF"/>
        <w:tabs>
          <w:tab w:val="left" w:pos="6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формулирование целей обучения по учебной, общепрофессиональной дисциплине, профессиональ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ному модулю на основе требований ФГОС;</w:t>
      </w:r>
    </w:p>
    <w:p w:rsidR="0020025B" w:rsidRPr="00EB7A67" w:rsidRDefault="0020025B" w:rsidP="00EB7A67">
      <w:pPr>
        <w:numPr>
          <w:ilvl w:val="0"/>
          <w:numId w:val="24"/>
        </w:numPr>
        <w:shd w:val="clear" w:color="auto" w:fill="FFFFFF"/>
        <w:tabs>
          <w:tab w:val="left" w:pos="6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определение образовательной цели изучения раздела, темы;</w:t>
      </w:r>
    </w:p>
    <w:p w:rsidR="0020025B" w:rsidRPr="00EB7A67" w:rsidRDefault="0020025B" w:rsidP="00EB7A67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определение места учебного занятия в системе содержания образования (учебной, общепрофессио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нальной дисциплины, междисциплинарного курса, профессионального модуля); в процессе формирования общей или профессиональной компетенции (какую составляющую или компонент компетенции формирует или развивает данное учебное занятие);</w:t>
      </w:r>
    </w:p>
    <w:p w:rsidR="0020025B" w:rsidRPr="00EB7A67" w:rsidRDefault="0020025B" w:rsidP="00EB7A67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цели конкретного учебного занятия/урока: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или разв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тие какой (ка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ких) </w:t>
      </w:r>
      <w:proofErr w:type="gram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ПК будет обеспечиваться на данном занятии),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разложение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ее на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микроцели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(задачи):</w:t>
      </w:r>
    </w:p>
    <w:p w:rsidR="00F8614A" w:rsidRPr="00EB7A67" w:rsidRDefault="0020025B" w:rsidP="00EB7A6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образовательную</w:t>
      </w:r>
      <w:r w:rsidR="00F8614A" w:rsidRPr="00EB7A6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8614A" w:rsidRPr="00EB7A67" w:rsidRDefault="00F8614A" w:rsidP="00EB7A6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Cs/>
          <w:sz w:val="24"/>
          <w:szCs w:val="24"/>
        </w:rPr>
        <w:t>воспитательную;</w:t>
      </w:r>
    </w:p>
    <w:p w:rsidR="00F8614A" w:rsidRPr="00EB7A67" w:rsidRDefault="00F8614A" w:rsidP="00EB7A6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Cs/>
          <w:sz w:val="24"/>
          <w:szCs w:val="24"/>
        </w:rPr>
        <w:t>развивающую.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Задачи урока (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микроцели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) отражают то,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какие составляющие данных компетенций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будут формироваться или развиваться на данном учебном занятии (каким практическим опытом, умениями необходимо овладеть обучающимся, какие знания необходимо усвоить для формирования про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или общей компетенции). Формирование компетенций как результат обучения не отрицает знания, важно, чтобы эти знания не были абстрактными, а являлись основой для освоения умений, способов действий, были бы в дальнейшем востребованы в профессиональной деятельности и жизни.</w:t>
      </w:r>
    </w:p>
    <w:p w:rsidR="0020025B" w:rsidRPr="00EB7A67" w:rsidRDefault="00F8614A" w:rsidP="00EB7A67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(обучающ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цель направлена на 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практич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ского опыта деятельности, овладение обучающимися практическими умениями, знаниями, необх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димыми для освоения общих и про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фессиональных комп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 xml:space="preserve">тенций, то есть обучающая цель связана с формированием 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когнитивного компонента компетенции 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(определяется, формирование каких знаний как основы для выполнения соответствующих уме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будет осуществляться на уроке) и </w:t>
      </w:r>
      <w:proofErr w:type="spellStart"/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операци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нального</w:t>
      </w:r>
      <w:proofErr w:type="spellEnd"/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компонента компетенции 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(определяется, форми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рование каких умений, способов деятел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ности как основы для</w:t>
      </w:r>
      <w:proofErr w:type="gramEnd"/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освоения определенного вида професси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нальной деятельности будет обеспечи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ваться на уроке).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подходе целевые установки соответствуют задачам формирования у обучающих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ся не просто знаний, а способов и опыта получения информации, ее переработки,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менения полученных знаний в разных ситуациях. Ц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лесообразно при планировании образовательной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микроцели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\задачи урока указать, какого уровня знаний, умений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стигнуть на этом уроке. Для характери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стики уровня освоения учебного материала используются следующие уровни и обозначения:</w:t>
      </w:r>
    </w:p>
    <w:p w:rsidR="00F8614A" w:rsidRPr="00EB7A67" w:rsidRDefault="00F8614A" w:rsidP="00EB7A67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F8614A" w:rsidRPr="00EB7A67" w:rsidRDefault="00F8614A" w:rsidP="00EB7A67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ством);</w:t>
      </w:r>
    </w:p>
    <w:p w:rsidR="00F8614A" w:rsidRPr="00EB7A67" w:rsidRDefault="00F8614A" w:rsidP="00EB7A67">
      <w:pPr>
        <w:numPr>
          <w:ilvl w:val="0"/>
          <w:numId w:val="7"/>
        </w:numPr>
        <w:shd w:val="clear" w:color="auto" w:fill="FFFFFF"/>
        <w:tabs>
          <w:tab w:val="left" w:pos="595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Образовательная (обучающая) цель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может быть неодинаковой в разных учебных группах одной паралле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ли, поскольку неодинаковый уровень подготовки учебной группы.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Для формулирования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обучающих целей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 глаголы, указывающие на дей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ствие с определенным результатом: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урока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освоить новый способ действия, отработать способ действия;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выполнять работы по предлагаемому образцу, осуществлять самоко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троль;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составлять конспект, тезисы, читать графики и т. п.;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самостоятельно работать со справочной литературой, документами;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обеспечивать безопасность выполнения работ;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самостоятельно выполнить задание (указывается вид);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узнавать по внешней опоре ...;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воспроизводить по образцу...;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воспроизводить по предложенному алгоритму...;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применить знания в стандартной ситуации...;</w:t>
      </w:r>
    </w:p>
    <w:p w:rsidR="00F8614A" w:rsidRPr="00EB7A67" w:rsidRDefault="00F8614A" w:rsidP="00EB7A67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осуществлять перенос знаний в измененную ситуацию.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 анализировать факты и давать им обоснованную научную оценку, называть, давать определение, проиллюстрировать, написать, перечислить, выполнить,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стематизировать, уметь раскрыть способ выполнения задания планировать учебную работу, работать с учебником (пользо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ваться оглавлением, находить в учебнике нужный текст, разбивать его на смысловые части, самостоятельно изучать новый материал), работать с таблицами, справочной 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тературой,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мостоятельно проверять пра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вильность выполнения упражнений, усвоение материала и т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 д.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Покажем это на примере одной из целей урока, предусматривающей формирование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тенции </w:t>
      </w: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ОК</w:t>
      </w:r>
      <w:proofErr w:type="gram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 «Работать в коллективе и команде, взаимодействовать с руководством, коллегами и социальными партне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рами».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Формулировка образовательной цели с позиции результата (по данной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тенции) может быть сфор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мулирована таким образом: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должен уметь:</w:t>
      </w:r>
    </w:p>
    <w:p w:rsidR="00F8614A" w:rsidRPr="00EB7A67" w:rsidRDefault="00F8614A" w:rsidP="00EB7A67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организовать работу группы;</w:t>
      </w:r>
    </w:p>
    <w:p w:rsidR="00F8614A" w:rsidRPr="00EB7A67" w:rsidRDefault="00F8614A" w:rsidP="00EB7A67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распределять роли в команде;</w:t>
      </w:r>
    </w:p>
    <w:p w:rsidR="00F8614A" w:rsidRPr="00EB7A67" w:rsidRDefault="00F8614A" w:rsidP="00EB7A67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вести продуктивную дискуссию;</w:t>
      </w:r>
    </w:p>
    <w:p w:rsidR="00F8614A" w:rsidRPr="00EB7A67" w:rsidRDefault="00F8614A" w:rsidP="00EB7A67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активно и последовательно отстаивать свою точку зрения, уметь задавать 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просы;</w:t>
      </w:r>
    </w:p>
    <w:p w:rsidR="00F8614A" w:rsidRPr="00EB7A67" w:rsidRDefault="00F8614A" w:rsidP="00EB7A67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найти убедительные аргументы при доказательстве оценивать вклад каждого и работу группы в целом;</w:t>
      </w:r>
    </w:p>
    <w:p w:rsidR="00F8614A" w:rsidRPr="00EB7A67" w:rsidRDefault="00F8614A" w:rsidP="00EB7A67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обосновывать собственные высказывания и воспринимать критику;</w:t>
      </w:r>
    </w:p>
    <w:p w:rsidR="00F8614A" w:rsidRPr="00EB7A67" w:rsidRDefault="00F8614A" w:rsidP="00EB7A67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самостоятельно делать выводы, соотносить свои выводы, выполненное зад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ние с выводами и за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даниями других и т. д.;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оценивать свою работу, работу других обучающихся и вклад каждого в совместную де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тельность и т.п. </w:t>
      </w:r>
    </w:p>
    <w:p w:rsidR="00F8614A" w:rsidRPr="00EB7A67" w:rsidRDefault="00F8614A" w:rsidP="00EB7A67">
      <w:pPr>
        <w:shd w:val="clear" w:color="auto" w:fill="FFFFFF"/>
        <w:tabs>
          <w:tab w:val="left" w:pos="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ab/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должен знать: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приемы организации работы в группе;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приемы ведения дискуссии;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приемы сглаживания конфликтных ситуаций;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особенности, связанные с видами деятельности и т. д.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Например, при целеполагании практического занятия общая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формирование ПК «В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полнение 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монтных и монтажных работ, техническое обслуживание электрической части машин, узлов и механизмов». 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задача: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 окончании практического занятия обучающиеся должны:</w:t>
      </w:r>
      <w:proofErr w:type="gramEnd"/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осуществлять верный выбор диагностического оборудования для определения те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нического со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стояния автомобиля его агрегатов и систем;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выбирать диагностические параметры для определения технического состояния 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томобиля его агрегатов и систем в соответствии с правилами технического обслуживания;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уметь определять техническое состояние автомобиля его агрегатов и систем в соответствии с прави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лами технического обслуживания;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владеть способами диагностики автомобиля, его агрегатов и систем в соответствии с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вилами тех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нического обслуживания;</w:t>
      </w:r>
    </w:p>
    <w:p w:rsidR="00F8614A" w:rsidRPr="00EB7A67" w:rsidRDefault="00F8614A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иметь опыт качественного устранения простейших неполадок и сбоев в работе автомобиля.</w:t>
      </w:r>
    </w:p>
    <w:p w:rsidR="00F8614A" w:rsidRPr="00EB7A67" w:rsidRDefault="00F8614A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Конкретные позиции из перечня умений, способов деятельности, знаний, являющихся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ставными ком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понентами компетенции, отбираются в соответствии с особенностями содержания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данного урока (учебного занятия).</w:t>
      </w:r>
    </w:p>
    <w:p w:rsidR="0020025B" w:rsidRPr="00EB7A67" w:rsidRDefault="004B1C43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Развивающая цель урока (учебного занятия)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 xml:space="preserve"> - связана с формированием 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мотивацио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но-ценностного 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понента компетенции, обеспечение условий и сре</w:t>
      </w:r>
      <w:proofErr w:type="gramStart"/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 xml:space="preserve">я формирования 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ли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="0020025B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ностных качеств и отношений, 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необходимых для владения данной компетенцией;</w:t>
      </w:r>
    </w:p>
    <w:p w:rsidR="004B1C43" w:rsidRPr="00EB7A67" w:rsidRDefault="004B1C43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Результат развития проявляется не сразу, т.к. обучающийся развивается медленнее, чем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цесс его обучения.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Развивающий аспект цели - формирование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щеучебных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специальных умений; совершенство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вание мыслительных операций; развитие эмоциональной сферы, речи обучающихся (умения вести монолог и диалог), коммуникативной культуры; развитие умений самоконтроля и самооценки, то есть эта цель пред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полагает формирование и развитие у обучающихся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интеллект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альной и индивидуальной сферы личности.</w:t>
      </w:r>
      <w:proofErr w:type="gram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Содержание учебного материала в эту цель попадать не должно. При формулировке цели нельзя использо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вать глаголы совершенного вида (что сделать?), корректнее будет использовать формулировки глаголов не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совершенного вида либо вариант: сп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собствовать становлению или развитию...,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действовать развитию...</w:t>
      </w:r>
    </w:p>
    <w:p w:rsidR="004B1C43" w:rsidRPr="00EB7A67" w:rsidRDefault="004B1C43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На уроке обеспечиваем:</w:t>
      </w:r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практических умений -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измерительные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, вычислительные, графические, ум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ние обращаться с различными приборами, решение расчетных, графических, логич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ских задач.</w:t>
      </w:r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учебно-организационных умений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- умение планировать свою деятельность, организовывать себя, осуществлять самоанализ и самоко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троль.</w:t>
      </w:r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Развитие мотивов учения, положительного отношения к знаниям.</w:t>
      </w:r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общеучебных</w:t>
      </w:r>
      <w:proofErr w:type="spell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умений и навыков: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умение работать с учебной (справочной] литературой, осуществлять поиск необходимой информации в Интернете, соверше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ствуем навыки ведения конспекта, умение вести рабочую тетрадь, проводить набл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дения, моделировать и строить гипотезы, ставить экспери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мент, объяснять явления, процессы, прогнозировать и т. д.</w:t>
      </w:r>
      <w:proofErr w:type="gramEnd"/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мышления: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развивать умение анализировать; умение сравнивать, находить сходства и раз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личия, систематизировать, классифицировать, обобщать; умение строить аналогии, устанавливать причин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но-следственные связи, доказывать и опровергать, определять и объяснять понятия, абстрагировать [со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ставлять технологическую карту), ставить и решать проблему, делать выводы.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Развитие различных видов мышления: логическое мышление, образное мышление, творческое мышление, техническое, те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нологиче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ское, теоретическое, художественное, абстрактное.</w:t>
      </w:r>
      <w:proofErr w:type="gramEnd"/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речи: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обогащение и усложнение словарного запаса; усложнение смысловой функции речи (новые знания приносят новые аспекты понимания); усиление комм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никативных свойств речи (экспрессив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ность, выразительность); овладение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щимися выразительными свойствами языка.</w:t>
      </w:r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сенсорной сферы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- развитие глазомера, ориентировки в пространстве и во времени, точ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ности и тонкости различения цвета, света и тени, формы, звуков, оттенков речи.</w:t>
      </w:r>
    </w:p>
    <w:p w:rsidR="004B1C43" w:rsidRPr="00EB7A67" w:rsidRDefault="004B1C43" w:rsidP="00EB7A67">
      <w:pPr>
        <w:numPr>
          <w:ilvl w:val="0"/>
          <w:numId w:val="25"/>
        </w:numPr>
        <w:shd w:val="clear" w:color="auto" w:fill="FFFFFF"/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двигательной сферы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- овладение моторикой мелких мышц, умением упра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лять своими двигательными действиями, развивать двигательную сноровку, сора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мерность движений и т. п.</w:t>
      </w:r>
    </w:p>
    <w:p w:rsidR="004B1C43" w:rsidRPr="00EB7A67" w:rsidRDefault="004B1C43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Примеры формулировок развивающих цепей урока:</w:t>
      </w:r>
    </w:p>
    <w:p w:rsidR="004B1C43" w:rsidRPr="00EB7A67" w:rsidRDefault="004B1C43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развивать умение (анализировать, делать выводы, принимать самостоятел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ные решения, применять имеющиеся знания на практике);</w:t>
      </w:r>
    </w:p>
    <w:p w:rsidR="004B1C43" w:rsidRPr="00EB7A67" w:rsidRDefault="004B1C43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развивать у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интересы;</w:t>
      </w:r>
    </w:p>
    <w:p w:rsidR="004B1C43" w:rsidRPr="00EB7A67" w:rsidRDefault="004B1C43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специальных способностей;</w:t>
      </w:r>
    </w:p>
    <w:p w:rsidR="004B1C43" w:rsidRPr="00EB7A67" w:rsidRDefault="004B1C43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развивать умение самостоятельно подбирать необходимую для профессиональной де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тельности ин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формацию и применять ее с позиции решения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фессиональных проблемных задач;</w:t>
      </w:r>
    </w:p>
    <w:p w:rsidR="004B1C43" w:rsidRPr="00EB7A67" w:rsidRDefault="004B1C43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развивать способность пользоваться информационными технологиями для сбора и пер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дачи профес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сионально значимой информации с помощью эле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тронных сре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язи;</w:t>
      </w:r>
    </w:p>
    <w:p w:rsidR="004B1C43" w:rsidRPr="00EB7A67" w:rsidRDefault="004B1C43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развивать способность выдвигать гипотезы, сравнивать их, выбирать лучшую и принимать решение;</w:t>
      </w:r>
    </w:p>
    <w:p w:rsidR="004B1C43" w:rsidRPr="00EB7A67" w:rsidRDefault="004B1C43" w:rsidP="00EB7A67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развивать умения: монологически высказываться; вести учебный диалог; ставить вопросы, отвечать, формулировать задачи; действовать по инструкции, алгоритму; использовать приобретенные знания в новой ситуации; планировать собственную деятельность; ко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тролировать собственную деятел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ность.</w:t>
      </w:r>
    </w:p>
    <w:p w:rsidR="004B1C43" w:rsidRPr="00EB7A67" w:rsidRDefault="004B1C43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Каждое из этих умений имеет определенную структуру, составляющие их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емы и операции. Так, на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пример, если поставлена цель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умение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щихся сравнивать, то это означает, что препо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даватель в течение 3-4 уроков должен формировать такие мыслительные операции, как умение определять объекты сра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нения, умение выделять основные признаки и параметры сравнения, умение соотн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сить, со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поставлять и противопоставлять, умение устанавливать сходство и различие. Только последовательная от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работка всех этих операций приведет обучающихся к умению сравн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вать.</w:t>
      </w:r>
    </w:p>
    <w:p w:rsidR="004B1C43" w:rsidRPr="00EB7A67" w:rsidRDefault="004B1C43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Для формулирования развивающих целей урока по формированию компетенций необходимо конкрети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зировать, какие способности, мотивацию, качества эмоциональной и волевой сферы нео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ходимо развивать для практического владения данной компетенцией. Например, для развития </w:t>
      </w:r>
      <w:proofErr w:type="gramStart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gramEnd"/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 xml:space="preserve"> 6 «Работать в коллективе и команде, взаимодействовать с руководством, коллегами и социальными партнерами»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нео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ходимо форми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ровать следующие коммуникативные способности:</w:t>
      </w:r>
    </w:p>
    <w:p w:rsidR="004B1C43" w:rsidRPr="00EB7A67" w:rsidRDefault="004B1C43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к сотрудничеству в коллективной деятельности;</w:t>
      </w:r>
    </w:p>
    <w:p w:rsidR="004B1C43" w:rsidRPr="00EB7A67" w:rsidRDefault="004B1C43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адаптации к различным темпераментам и характерам;</w:t>
      </w:r>
    </w:p>
    <w:p w:rsidR="004B1C43" w:rsidRPr="00EB7A67" w:rsidRDefault="004B1C43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искреннее уважение к труду других;</w:t>
      </w:r>
    </w:p>
    <w:p w:rsidR="004B1C43" w:rsidRPr="00EB7A67" w:rsidRDefault="004B1C43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понимания, восприятия иной точки зрения, толерантность;</w:t>
      </w:r>
    </w:p>
    <w:p w:rsidR="004B1C43" w:rsidRPr="00EB7A67" w:rsidRDefault="004B1C43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разрешать конфликты;</w:t>
      </w:r>
    </w:p>
    <w:p w:rsidR="004B1C43" w:rsidRPr="00EB7A67" w:rsidRDefault="004B1C43" w:rsidP="00EB7A67">
      <w:pPr>
        <w:numPr>
          <w:ilvl w:val="0"/>
          <w:numId w:val="10"/>
        </w:numPr>
        <w:shd w:val="clear" w:color="auto" w:fill="FFFFFF"/>
        <w:tabs>
          <w:tab w:val="left" w:pos="528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вести диалог с партнерами по совместной деятельности, проявляя ин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циативу, организа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торские способности с учетом личностных особенностей;</w:t>
      </w:r>
    </w:p>
    <w:p w:rsidR="004B1C43" w:rsidRPr="00EB7A67" w:rsidRDefault="004B1C43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к анализу и самоанализу в процессе групповой рефлексии;</w:t>
      </w:r>
    </w:p>
    <w:p w:rsidR="004B1C43" w:rsidRPr="00EB7A67" w:rsidRDefault="004B1C43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принимать на себя ответственность и т.д.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Воспитательная цель урока (учебного занятия</w:t>
      </w:r>
      <w:r w:rsidR="00AE0808" w:rsidRPr="00EB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EB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связана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 содействием фо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мированию и</w:t>
      </w:r>
      <w:r w:rsidR="00AE0808" w:rsidRPr="00EB7A67">
        <w:rPr>
          <w:rFonts w:ascii="Times New Roman" w:eastAsia="Times New Roman" w:hAnsi="Times New Roman" w:cs="Times New Roman"/>
          <w:sz w:val="24"/>
          <w:szCs w:val="24"/>
        </w:rPr>
        <w:t>ли раз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витию социально-психологических и нравственных качества ли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 и отношений. Урок - это не просто «форма организации образовательного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цесса», а часть жизни обучающегося и педагога и прежде всего общение, урок обладает возможностями влиять на становление многих качеств ли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 обучающихся сред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ствами содержания учебного материала, методов обучения, форм орган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зации познавательной деятельности обучающихся. Но воспитание - процесс, организованный и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строенный с осознанной и специально поставленной целью. </w:t>
      </w:r>
      <w:r w:rsidR="00AE0808" w:rsidRPr="00EB7A6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соответствующих </w:t>
      </w:r>
      <w:r w:rsidR="00AE0808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мы</w:t>
      </w:r>
      <w:r w:rsidR="00AE0808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AE0808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лительных операций и по</w:t>
      </w:r>
      <w:r w:rsidR="00AE0808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знавательных процессов, </w:t>
      </w:r>
      <w:r w:rsidR="00AE0808"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AE0808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эмоциональной и волевой сфер </w:t>
      </w:r>
      <w:r w:rsidR="00AE0808" w:rsidRPr="00EB7A67">
        <w:rPr>
          <w:rFonts w:ascii="Times New Roman" w:eastAsia="Times New Roman" w:hAnsi="Times New Roman" w:cs="Times New Roman"/>
          <w:sz w:val="24"/>
          <w:szCs w:val="24"/>
        </w:rPr>
        <w:t>личности, общих и специальных способ</w:t>
      </w:r>
      <w:r w:rsidR="00AE0808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ностей, обеспечивающих решение профессиональных и познавател</w:t>
      </w:r>
      <w:r w:rsidR="00AE0808"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E0808" w:rsidRPr="00EB7A67">
        <w:rPr>
          <w:rFonts w:ascii="Times New Roman" w:eastAsia="Times New Roman" w:hAnsi="Times New Roman" w:cs="Times New Roman"/>
          <w:sz w:val="24"/>
          <w:szCs w:val="24"/>
        </w:rPr>
        <w:t xml:space="preserve">ных задач.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Следовательно, на учебном занятии должны ставится воспитательные цели, но важно помнить, что во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питание обучающегося, во-первых, происходит гораздо медленнее, чем процесс его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учения, во-вторых, воспитание осуществляется под влиянием очень многих факторов: семьи, друзей, круга общения, средств массовой информации, Интернета; в-третьих, результаты воспит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ния, как правило, носят отсроченный эффект (они могут проявиться и после окончания учебного заведения).</w:t>
      </w:r>
      <w:proofErr w:type="gramEnd"/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Отсюда следует, что воспитательная цель урока [занятия) может быть сформулирована для нескольких уроков, а иногда и для уроков целой темы и связана с формированием отношений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чающихся к различным явлениям окружающей жизни: к себе, к другим людям, к труду, к будущей профессии.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На разных уроках имея одну воспитательную цель, педагог может ставить различные воспитательные задачи и указать, через что они могут быть достигнуты, через какие виды деятел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ности. Становление отношения не происходит в один момент, на одном уроке, и для его формир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вания необходимо время, поэтому диагностика достижения воспитательной цели очень затруднена.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Ввиду вышесказанного формулировка воспитательных целей должна быть очень корректной. Мо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гут быть использованы следующие формулировки при постановке воспитательной цели: создать условия для..., обеспечить опыт..., вызвать интерес к..., выразить свое отношение..., прививать,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будить обучающихся к активности; закрепить уверенность в...; содействовать развитию професси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нальных качеств личности (аккуратности, самостоятельности, бережливости, дисциплинированн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сти, доброс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вестности, ответствен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ности, инициативности...) через организацию..., способствовать выявлению, раскрытию..., убедить в це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лесообразности.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., значимости....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Примеры формулировки воспитательных целей: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формировать умение ответственно и качественно выполнять профессионал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ные функции с высокой производительностью труда, анализируя заданные требования и инструкции;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технологической культуры, аккуратности, бережного отнош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ния к оборудо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ванию, экономного расходования материалов;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воспитывать инициативу и самостоятельность в трудовой деятельности;</w:t>
      </w:r>
    </w:p>
    <w:p w:rsidR="0020025B" w:rsidRPr="00EB7A67" w:rsidRDefault="002D31C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воспитывать уважение к труду, интерес к своей профессии;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формировать умение анализировать сложившуюся ситуацию на рынке труда, прогнозир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 развитие событий, делать соответствующие выводы, осознанно принимать решения по трудоустройству;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развивать способность обучающихся активно действовать на рынке труда,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относить свой профессио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нальный уровень с требованиями работодателей, взаимодействовать с членами рабочей группы, партнерами по труду, быть дисциплинированным, ответственным, кр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тичным к себе и другим, эмоци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нально выдержанным;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воспитывать критическое отношение к существующим технологиям, желание рационал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зировать тех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нологический процесс;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способствовать в ходе урока воспитанию чувства коллективизма, уважения к старшим, взаимопомо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щи, чувства субординации, чувства такта, отзывчивости, товарищества;</w:t>
      </w:r>
    </w:p>
    <w:p w:rsidR="0020025B" w:rsidRPr="00EB7A67" w:rsidRDefault="0020025B" w:rsidP="00EB7A6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 развитию нравственных, трудовых личностных качеств (конкрети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зируется, например: ответственности, трудолюбия, требовательности, чувства собственного достоинства, дисциплинированности, аккуратности, добросовестности, чес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ности); либо создать в ходе урока условия для воспитания чувства ответственности за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рученное дело, исполн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тельности, аккуратности, добросовест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ности, чувства долга.</w:t>
      </w:r>
      <w:proofErr w:type="gramEnd"/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Для формулирования воспитательных целей урока по формированию компетенций необх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димо конкре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тизировать, какие личностные качества, какие отношения к себе, окружающему миру, труду, профессии, к людям, к обществу необходимо во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питывать у обучающихся, чтобы обеспечить владение данной компетен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цией в жизни и профессиональной деятельности.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Например, для развития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ОК. 6 «Работать в коллективе и команде, взаимодействовать с руководством, коллегами и соц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альными партнерами»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необходимо воспиты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вать такие качества, отношения как:</w:t>
      </w:r>
    </w:p>
    <w:p w:rsidR="0020025B" w:rsidRPr="00EB7A67" w:rsidRDefault="0020025B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толерантность;</w:t>
      </w:r>
    </w:p>
    <w:p w:rsidR="0020025B" w:rsidRPr="00EB7A67" w:rsidRDefault="0020025B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открытость, общительность;</w:t>
      </w:r>
    </w:p>
    <w:p w:rsidR="0020025B" w:rsidRPr="00EB7A67" w:rsidRDefault="0020025B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ответственность за совместное дело;</w:t>
      </w:r>
    </w:p>
    <w:p w:rsidR="0020025B" w:rsidRPr="00EB7A67" w:rsidRDefault="0020025B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к открытому взаимодействию с другими при сохранении собственной индивидуальности;</w:t>
      </w:r>
    </w:p>
    <w:p w:rsidR="0020025B" w:rsidRPr="00EB7A67" w:rsidRDefault="0020025B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умение подчинять личные интересы интересам общего дела;</w:t>
      </w:r>
    </w:p>
    <w:p w:rsidR="0020025B" w:rsidRPr="00EB7A67" w:rsidRDefault="0020025B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принятие нравственных норм и правил совместной деятельности;</w:t>
      </w:r>
    </w:p>
    <w:p w:rsidR="0020025B" w:rsidRPr="00EB7A67" w:rsidRDefault="0020025B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развитие способности разрешать конфликты, способности к компроми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сам и т. п.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Ошибки в постановке целей учебного занятия:</w:t>
      </w:r>
    </w:p>
    <w:p w:rsidR="0020025B" w:rsidRPr="00EB7A67" w:rsidRDefault="008036DF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еопределенность и неконкретность спроектированных преподавателем целей пр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водит к непонима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целей и самим преподавателем, и </w:t>
      </w:r>
      <w:proofErr w:type="gramStart"/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чающимися</w:t>
      </w:r>
      <w:proofErr w:type="gramEnd"/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25B" w:rsidRPr="00EB7A67" w:rsidRDefault="008036DF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лобализация цели, то есть на уроке ставится цель, которую невозможно достичь за один урок, напри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мер, «интеллектуальное развитие </w:t>
      </w:r>
      <w:proofErr w:type="gramStart"/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», «овладение зн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ниями, необходимыми для практической деятельности». На уроке должна быть п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ставлена локальная цель - та, которая может быть решена сред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ствами конкретного урока.</w:t>
      </w:r>
    </w:p>
    <w:p w:rsidR="0020025B" w:rsidRPr="00EB7A67" w:rsidRDefault="008036DF" w:rsidP="00EB7A67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асто цель на урок ставит только преподаватель, а обучающиеся цель не ставят, п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025B" w:rsidRPr="00EB7A67">
        <w:rPr>
          <w:rFonts w:ascii="Times New Roman" w:eastAsia="Times New Roman" w:hAnsi="Times New Roman" w:cs="Times New Roman"/>
          <w:sz w:val="24"/>
          <w:szCs w:val="24"/>
        </w:rPr>
        <w:t>этому они и не могут выступать субъектами урока.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Одним из аспектов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</w:t>
      </w:r>
      <w:r w:rsidR="008036DF" w:rsidRPr="00EB7A67">
        <w:rPr>
          <w:rFonts w:ascii="Times New Roman" w:eastAsia="Times New Roman" w:hAnsi="Times New Roman" w:cs="Times New Roman"/>
          <w:sz w:val="24"/>
          <w:szCs w:val="24"/>
        </w:rPr>
        <w:t>тностно</w:t>
      </w:r>
      <w:proofErr w:type="spellEnd"/>
      <w:r w:rsidR="008036DF" w:rsidRPr="00EB7A67">
        <w:rPr>
          <w:rFonts w:ascii="Times New Roman" w:eastAsia="Times New Roman" w:hAnsi="Times New Roman" w:cs="Times New Roman"/>
          <w:sz w:val="24"/>
          <w:szCs w:val="24"/>
        </w:rPr>
        <w:t>-ориентированного урока (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учебного занятия) является </w:t>
      </w: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совместное</w:t>
      </w:r>
      <w:proofErr w:type="gram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целеполагание педагога и обучающихся.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Совместное целеполагание современного урока - это процесс выявления целей и задач суб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ектов со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вместной учебной деятельности (преподавателя и обучающихся), их согласования и дост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жения.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Необходи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мо с начала изучения курса, раздела или темы осуществлять с обучаю</w:t>
      </w:r>
      <w:r w:rsidR="008036DF" w:rsidRPr="00EB7A67">
        <w:rPr>
          <w:rFonts w:ascii="Times New Roman" w:eastAsia="Times New Roman" w:hAnsi="Times New Roman" w:cs="Times New Roman"/>
          <w:sz w:val="24"/>
          <w:szCs w:val="24"/>
        </w:rPr>
        <w:t>щимися процедуру совместного це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леполагания на уроке, если обучающийся осознает цель обучения и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нимает ее как личностно значимую, его деятельность становится мотивированной и целенапра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ленной.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Цель урока не имеет смысла, пока она не стала целью обучающегося, определяя цель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чающийся начинает понимать, что и для чего он изучает, зачем он работает, совместное принятие цели обеспечивает осмысленный контроль и самоконтроль за результатами деятел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ности, является основой для рефлексии и обратной связи педагога 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Что можно сделать, чтобы обучающиеся формулировали и осознавали цели учебного занятия?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Приемы </w:t>
      </w:r>
      <w:proofErr w:type="gram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совместного</w:t>
      </w:r>
      <w:proofErr w:type="gram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целеполагания на уроке (учебном занятии):</w:t>
      </w:r>
    </w:p>
    <w:p w:rsidR="0020025B" w:rsidRPr="00EB7A67" w:rsidRDefault="0020025B" w:rsidP="00EB7A67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Цель записывается на доске (обычной или интерактивной), обсуждается, какие задачи необходимо решить для ее достижения (можно это сделать через действия которые будут выполняться обучающимися: сделать ко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спект, послушать и обсудить доклад, составить таблицу). Задачи также записываются на доске. В конце урока необходимо вернуться к этой записи и предложить обучающимся проанализировать, что и как было сд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лано на уроке, определить достигнута ли поставленная цель.</w:t>
      </w:r>
    </w:p>
    <w:p w:rsidR="0020025B" w:rsidRPr="00EB7A67" w:rsidRDefault="0020025B" w:rsidP="00EB7A67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Тема урока формулируется в виде вопроса, проблемы.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Обучающиеся выстраивают план действий для решения.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Очень важно выслушивать все мнения, но требовать их обоснования. Руководить процессом отбора самых конструктивных предложений может преподаватель или выбранный обучающийся, педагог в этом случае высказ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вает свое мнение и напра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ляет деятельность обучающихся.</w:t>
      </w:r>
    </w:p>
    <w:p w:rsidR="0020025B" w:rsidRPr="00EB7A67" w:rsidRDefault="0020025B" w:rsidP="00EB7A67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Название темы урока пишется на доске,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дается задание: объяснить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каждого слова или отыскать их значения в «Толковом словаре».</w:t>
      </w:r>
    </w:p>
    <w:p w:rsidR="0020025B" w:rsidRPr="00EB7A67" w:rsidRDefault="0020025B" w:rsidP="00EB7A67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процессе беседы,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диалога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 изученному материалу обучающиеся подводятся к 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туации, в кото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рой они обнаруживают дефицит своих знаний и способностей, и ос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знают, что для решения данной ситуации (проблемы) им необходимы дополнительные знания, умения, действия или исследования. Формулируется цель занятия как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блема, которую необходимо решить.</w:t>
      </w:r>
    </w:p>
    <w:p w:rsidR="0020025B" w:rsidRPr="00EB7A67" w:rsidRDefault="0020025B" w:rsidP="00EB7A67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Создаётся ситуация противоречия между известным и неизвестным. Предлагается самостоятельно разрешить данное противоречие. Совместно обсуждаются результаты, выявляются причины разногласий результатов или затруднений выполнения. Со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местно формулируется цель урока.</w:t>
      </w:r>
    </w:p>
    <w:p w:rsidR="0020025B" w:rsidRPr="00EB7A67" w:rsidRDefault="0020025B" w:rsidP="00EB7A67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Вопросы обучающимся: что вы знаете по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урока? что хотели бы узнать?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цель каждый из вас ставит на урок, по теме?</w:t>
      </w:r>
    </w:p>
    <w:p w:rsidR="0020025B" w:rsidRPr="00EB7A67" w:rsidRDefault="0020025B" w:rsidP="00EB7A67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Выбрать из списка, предложенного преподавателем и сформулировать собственные цели своей учебной деятельности на занятии, примерные формулировки целей для выбора: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изучить теоретический материал модуля;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  <w:tab w:val="left" w:leader="dot" w:pos="4349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соста</w:t>
      </w:r>
      <w:r w:rsidR="007A3C06" w:rsidRPr="00EB7A67">
        <w:rPr>
          <w:rFonts w:ascii="Times New Roman" w:eastAsia="Times New Roman" w:hAnsi="Times New Roman" w:cs="Times New Roman"/>
          <w:sz w:val="24"/>
          <w:szCs w:val="24"/>
        </w:rPr>
        <w:t>вить собственное представление о;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усвоить основные понятия и законы темы;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подготовить доклад по одной из проблем (указать);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качественно подготовиться к получению зачета по курсу;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выполнить самостоятельное исследование по выбранной теме (указать);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углубленно рассмотреть конкретные вопросы темы (перечислить их);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научиться выполнять опыты, работать с приборами и техническими средствами;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хочу выработать умения и навыки в постановке целей, планировании своей деятел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ности, рефлексии и др.;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  <w:tab w:val="left" w:leader="dot" w:pos="3422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хочу понять, усвоить, уяснить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хочу освоить технику составления конспекта, тезисов;</w:t>
      </w:r>
    </w:p>
    <w:p w:rsidR="0020025B" w:rsidRPr="00EB7A67" w:rsidRDefault="0020025B" w:rsidP="00EB7A67">
      <w:pPr>
        <w:numPr>
          <w:ilvl w:val="0"/>
          <w:numId w:val="13"/>
        </w:numPr>
        <w:shd w:val="clear" w:color="auto" w:fill="FFFFFF"/>
        <w:tabs>
          <w:tab w:val="left" w:pos="605"/>
        </w:tabs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хочу научиться работать в группе, общаться, задавать вопросы, вступать в диалог;</w:t>
      </w:r>
    </w:p>
    <w:p w:rsidR="0020025B" w:rsidRPr="00EB7A67" w:rsidRDefault="0020025B" w:rsidP="00EB7A67">
      <w:pPr>
        <w:numPr>
          <w:ilvl w:val="0"/>
          <w:numId w:val="14"/>
        </w:numPr>
        <w:shd w:val="clear" w:color="auto" w:fill="FFFFFF"/>
        <w:tabs>
          <w:tab w:val="left" w:pos="533"/>
        </w:tabs>
        <w:spacing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7A3C06" w:rsidRPr="00EB7A67">
        <w:rPr>
          <w:rFonts w:ascii="Times New Roman" w:eastAsia="Times New Roman" w:hAnsi="Times New Roman" w:cs="Times New Roman"/>
          <w:sz w:val="24"/>
          <w:szCs w:val="24"/>
        </w:rPr>
        <w:t>ть свои способности (назвать их)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25B" w:rsidRPr="00EB7A67" w:rsidRDefault="0020025B" w:rsidP="00EB7A67">
      <w:pPr>
        <w:numPr>
          <w:ilvl w:val="0"/>
          <w:numId w:val="14"/>
        </w:numPr>
        <w:shd w:val="clear" w:color="auto" w:fill="FFFFFF"/>
        <w:tabs>
          <w:tab w:val="left" w:pos="533"/>
        </w:tabs>
        <w:spacing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свой вариант цели.</w:t>
      </w:r>
    </w:p>
    <w:p w:rsidR="0020025B" w:rsidRPr="00EB7A67" w:rsidRDefault="0020025B" w:rsidP="00EB7A67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Введение в теорию преподаватель осуществляет через практическую задачу, полезность решения которой очевидна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Например, ситуация: привезли новое </w:t>
      </w:r>
      <w:r w:rsidR="00CA693E" w:rsidRPr="00EB7A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конкретизируется) оборудование, но все инструкции на английском языке.</w:t>
      </w:r>
    </w:p>
    <w:p w:rsidR="0020025B" w:rsidRPr="00EB7A67" w:rsidRDefault="0020025B" w:rsidP="00EB7A67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Практическая работа исследовательского характера (это пробуждает и люб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знательность, и вызыва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заинтересованность, и побуждает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к активн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сти, воспитывается критическое мышление, создает мотивы к изучению темы).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 совместном целеполагании обучающийся реализует себя как субъект учебной деятел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 и соб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ственной жизни, процесс целеполагания происходит как коллективное действие, при котором обучающиеся учатся слушать и слышать друг друга, принимать совместные решения, что является составляющими общей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тенции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6. Главное в этой работе, чтобы каждая цель имела личностный смысл, ставилась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лично для себя, а не обобщалась для всех.</w:t>
      </w:r>
    </w:p>
    <w:p w:rsidR="0020025B" w:rsidRPr="00EB7A67" w:rsidRDefault="0020025B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Обобщая требования к целям урока (учебного занятия), отметим, что цель должна быть:</w:t>
      </w:r>
    </w:p>
    <w:p w:rsidR="0020025B" w:rsidRPr="00EB7A67" w:rsidRDefault="0020025B" w:rsidP="00EB7A6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сформулирована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на языке результата (формируемых общих и профессиональных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тенций и их составляющих);</w:t>
      </w:r>
    </w:p>
    <w:p w:rsidR="0020025B" w:rsidRPr="00EB7A67" w:rsidRDefault="0020025B" w:rsidP="00EB7A6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конкретна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: необходимо максимально конкретно описать, что должно получиться в резул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тате обучения;</w:t>
      </w:r>
    </w:p>
    <w:p w:rsidR="0020025B" w:rsidRPr="00EB7A67" w:rsidRDefault="0020025B" w:rsidP="00EB7A6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диагностируема: имеются средства и возможности проверить, достигнута ли цель урока, существуют показатели, признаки, по которым можно судить о достиж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нии цели;</w:t>
      </w:r>
    </w:p>
    <w:p w:rsidR="0020025B" w:rsidRPr="00EB7A67" w:rsidRDefault="0020025B" w:rsidP="00EB7A6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скорректирована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уровня познавательных возможностей обучающихся конкретной группы;</w:t>
      </w:r>
    </w:p>
    <w:p w:rsidR="0020025B" w:rsidRPr="00EB7A67" w:rsidRDefault="0020025B" w:rsidP="00EB7A67">
      <w:pPr>
        <w:shd w:val="clear" w:color="auto" w:fill="FFFFFF"/>
        <w:tabs>
          <w:tab w:val="left" w:pos="49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-</w:t>
      </w:r>
      <w:r w:rsidRPr="00EB7A67">
        <w:rPr>
          <w:rFonts w:ascii="Times New Roman" w:hAnsi="Times New Roman" w:cs="Times New Roman"/>
          <w:sz w:val="24"/>
          <w:szCs w:val="24"/>
        </w:rPr>
        <w:tab/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должна быть обсуждена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и принята ими.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этап: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проектирование содержания и его «</w:t>
      </w:r>
      <w:proofErr w:type="spell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компетентностная</w:t>
      </w:r>
      <w:proofErr w:type="spell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интерпретация»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. Акцент в содержании урока должен быть сделан на двух важных 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ментах:</w:t>
      </w:r>
    </w:p>
    <w:p w:rsidR="007C3639" w:rsidRPr="00EB7A67" w:rsidRDefault="005E2712" w:rsidP="00EB7A6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6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ориентация учебного материала на решение профессиональных и жизненных задач;</w:t>
      </w:r>
    </w:p>
    <w:p w:rsidR="007C3639" w:rsidRPr="00EB7A67" w:rsidRDefault="005E2712" w:rsidP="00EB7A6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интеграция содержания, т. е. опора на знания и умения, полученные при изучении других учебных, общепрофессиональных дисциплин (на занятиях по междисциплинарному курсу данная позиция реализуется наиболее полно).</w:t>
      </w:r>
    </w:p>
    <w:p w:rsidR="00F4658B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Необходимо определить, какие содержательные составные компоненты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тенции будут формиро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ваться или развиваться на данном занятии. Если это профессиональный модуль, то опр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делить, какой прак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тический опыт получит обучающийся на данном занятии, какие практические умения будут отрабатываться при изучении данной темы, какие необходимые знания будут усвоены обучающимися для выполнения со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ответствующих умений.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Если это учебная дисциплина, то опр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делить, какие умения и знания будут усвоены обучающимися и как будет обеспечено практическое и оперативное применение этих знаний к конкретным производственным ситуациям.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Эти позиции берем из раздела учебной программы дисциплины «Контроль и оценка результатов освоения ди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циплины»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-ориентированное содержание образования </w:t>
      </w:r>
      <w:proofErr w:type="gramStart"/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proofErr w:type="gramEnd"/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 xml:space="preserve"> во-первых, инт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грированное по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строение образовательной пр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граммы (модульные образовательные программы); во-вторых, ориентацию на конкретные компетенции при отборе содержания каждого учебного з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нятия; в-третьих, связь с пра</w:t>
      </w:r>
      <w:r w:rsidR="00930CB0" w:rsidRPr="00EB7A67">
        <w:rPr>
          <w:rFonts w:ascii="Times New Roman" w:eastAsia="Times New Roman" w:hAnsi="Times New Roman" w:cs="Times New Roman"/>
          <w:sz w:val="24"/>
          <w:szCs w:val="24"/>
        </w:rPr>
        <w:t>ктикой (жизнедеятельностью)</w:t>
      </w:r>
      <w:r w:rsidR="00F4658B"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образования в рамках </w:t>
      </w:r>
      <w:proofErr w:type="spell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компетентностного</w:t>
      </w:r>
      <w:proofErr w:type="spell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усиливаются практич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ский,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предметный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прикладной аспекты образования, то есть в структуре содержания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тентностного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образо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знаниевый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компонент выполняет не главную, а ориентировочную роль, при этом знания носят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-ко-ориентированный,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межпредметный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 отборе содержания учебного занятия важно его разделение на составляющие компете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ции: теоре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тические знания (понятия, процессы, алгоритм действий, факты и т. п.); практику (умения, отрабатываемые при изучении данной темы, способы выполнения действий, практическое и опер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тивное применение знаний к конкретным ситуациям); опыт решения разнообразных задач и 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полнения социальных ролей и функций на основе сформированных знаний, освоенных способов действий, соотве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ствующих видам профессиональ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и относящихся к различным сферам социальной жизни.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Содержание заданий для обучающихся должно включать все виды учебной деятельности, приближен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профессиональной, а именно: выполнение проектов, ориентированных на запросы работодателей, осуществление расчетно-проектной, научно-исследовательской работы, участие в деловых, ролевых, ими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тационных играх. Все это обеспечивает последовательное формирование опыта обучающегося в сфере про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фессии.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Очень важно при проектировании урока (учебного занятия) определить содержание и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следователь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ность выполнения обучающимися запланированных учебных действий в соответствии с формируемой ком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петенцией, содержание организационных, мотивационных, информацио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но-разъяснительных, контролирую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и других действий преподавателя для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щихся в самостоятельную активную учебно-по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знавательную деятельность.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В ФГОС отражен переход в конструировании содержания образования от «знаний» к «сп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собам деятель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ности», поэтому при выборе технологий и методов обучения для реализации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тентностного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подхода особое внимание уделяется методам, обеспечивающим включение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щихся в активную деятельность, развитие их инициативы и ответственности,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вивающие технологии, основанные на активных,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формах и методах обучения,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блемная техн</w:t>
      </w:r>
      <w:r w:rsidR="007A3C06" w:rsidRPr="00EB7A67">
        <w:rPr>
          <w:rFonts w:ascii="Times New Roman" w:eastAsia="Times New Roman" w:hAnsi="Times New Roman" w:cs="Times New Roman"/>
          <w:sz w:val="24"/>
          <w:szCs w:val="24"/>
        </w:rPr>
        <w:t>ология обучения, проектно-иссле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довательские методы, интерактивные методы, сам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стоятельная учебно-познавательная деятельность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учающихся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Методов и форм работы очень много, необходимо максимальное разнообразие зада</w:t>
      </w:r>
      <w:r w:rsidR="00930CB0" w:rsidRPr="00EB7A67">
        <w:rPr>
          <w:rFonts w:ascii="Times New Roman" w:eastAsia="Times New Roman" w:hAnsi="Times New Roman" w:cs="Times New Roman"/>
          <w:sz w:val="24"/>
          <w:szCs w:val="24"/>
        </w:rPr>
        <w:t>ний, видов деятель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ности, средств, источников, языка представления (научный, графический, символи</w:t>
      </w:r>
      <w:r w:rsidR="00930CB0" w:rsidRPr="00EB7A67">
        <w:rPr>
          <w:rFonts w:ascii="Times New Roman" w:eastAsia="Times New Roman" w:hAnsi="Times New Roman" w:cs="Times New Roman"/>
          <w:sz w:val="24"/>
          <w:szCs w:val="24"/>
        </w:rPr>
        <w:t>ческий, образный и т. д.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, наряду с фронтальной должны 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пользоваться индивидуальная и групповая, парная организационные формы, приоритет отдается методам, ориентированным на организацию самост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ятельной учебной деятель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ности обучающихся, где явно может быть представлен «продукт» или «процесс» работы, который может быть оценен как преподавателем, так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и самими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чающимися. Необходимо, чтобы каждый обучающийся имел возможность предъявить свои наработки, используя разные формы презентации: озвучивание, показ слайдов, репортаж, предъявление информации о сделанной работе в форме интервью и т. д.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С целью развития и формирования у обучающихся умений и способов осуществления сам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стоятельной учебно-познавательной деятельности на уроке необх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димо подбирать учебные задания, целью которых яв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ляется: обучение составлению схем-конспектов, резюме текста, планов изуче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ного, контрольных вопросов по теме, формирование умения сравнивать и обобщать изучаемые факты и понятия, ставить и разрешать проблемы, применять знания в новой ситуации, применять знания в 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знакомой ситуации и т. п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Содержание заданий для обучающихся должно включать все виды учебной деятельности, приближен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профессиональной, а именно: выполнение проектов, ориентированных на запросы работодателей, осуществление расчетно-проектной, научно-исследовательской работы, участие в деловых, ролевых, ими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тационных играх. Все это обеспечивает последовательное формирование опыта обучающегося в сфере про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фессии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 проекти</w:t>
      </w:r>
      <w:r w:rsidR="00930CB0" w:rsidRPr="00EB7A67">
        <w:rPr>
          <w:rFonts w:ascii="Times New Roman" w:eastAsia="Times New Roman" w:hAnsi="Times New Roman" w:cs="Times New Roman"/>
          <w:sz w:val="24"/>
          <w:szCs w:val="24"/>
        </w:rPr>
        <w:t>ровании урока (учебного занятия)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планируется этап рефлексии в конце урока или на промежуточных этапах.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Способность к рефлексии собственной деятельности является важнейшей характеристикой субъекта и включает умение анализировать, контролировать и оцен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 свои действия, понимать причины своих ошибок и затруднений, намечать пути и способы их устранения и предупреждения; способность «учиться на ошибках», находить пути и способы повышения качества эффективности учебно-познавательной и про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деятельности.</w:t>
      </w:r>
    </w:p>
    <w:p w:rsidR="00F4658B" w:rsidRPr="00EB7A67" w:rsidRDefault="00F4658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Рефлексия в конце урока включает в себя анализ работы на уроке (обучающиеся анализируют способы деятельности, выявляют нерешенные трудности и проблемы, осознают, в чем состоялся личный прирост знаний и умений, компетенций) и подведение результата - насколько цель, поста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ленная в начале урока, оказалась выпо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ненной, кому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нужно еще поработать для ее выполнения. Формы образо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вательной рефлексии могут быть разные: устное обсуждение, письме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ное анкетирование, использование специальных техник получения обрат</w:t>
      </w:r>
      <w:r w:rsidR="00930CB0" w:rsidRPr="00EB7A67">
        <w:rPr>
          <w:rFonts w:ascii="Times New Roman" w:eastAsia="Times New Roman" w:hAnsi="Times New Roman" w:cs="Times New Roman"/>
          <w:sz w:val="24"/>
          <w:szCs w:val="24"/>
        </w:rPr>
        <w:t>ной связи.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Третий этап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 вида учебного занятия: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урок, его тип (определяется по ведущей 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дактической цели: урок изучения нового материала, урок закрепления знаний, формирования ум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ний, обобщающий урок и т. д.) и вид (определяется по преобладающей технологии или методу обучения на уроке: урок-деловая игра, урок-лекция, проектный урок, проблемный урок и т. д.); 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бораторная работа;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практическое заня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тие; лекция; семинар и т. д.) и формы организации познав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тельной деятельности обучающихся на занятии (фронтальная, групповая, индивидуальная, колле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тивная).</w:t>
      </w:r>
      <w:proofErr w:type="gramEnd"/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Четвертый этап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методов и приемов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с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на уроке по формированию, закреплению знаний, практической отработке умений,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опр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практиче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ских заданий для перевода знаний в сп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собы деятельности.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Пятый этап -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отбор учебно-методического обеспечения,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достижения цели: дидактические, материально-технические, информационные средства (учебные пособия, 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дактический раздаточный материал, аудиовизуальные и электронные средства), оборудование, 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териалы и т. п.</w:t>
      </w:r>
      <w:proofErr w:type="gramEnd"/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Шестой этап -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методик для получения обратной связи,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флексии за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нятия,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«подбор диагностического инструментария (первичного, промежуточного, ит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гового) для проверки ур</w:t>
      </w:r>
      <w:r w:rsidR="00CA693E" w:rsidRPr="00EB7A67">
        <w:rPr>
          <w:rFonts w:ascii="Times New Roman" w:eastAsia="Times New Roman" w:hAnsi="Times New Roman" w:cs="Times New Roman"/>
          <w:sz w:val="24"/>
          <w:szCs w:val="24"/>
        </w:rPr>
        <w:t>овней освоения компетенции»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Седьмой этап -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документальное фиксирование результатов проектирования учебного занятия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пишет документ, по которому будет работать. В зависимости от опыта преподавателя, от типа и вида урока это может быть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 урока, конспект урока, 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Планирование учебных занятий осуществляется на основе календа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но-тематического плана и </w:t>
      </w:r>
      <w:r w:rsidR="00340EA8" w:rsidRPr="00EB7A67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представлено в</w:t>
      </w:r>
      <w:r w:rsidR="00340EA8" w:rsidRPr="00EB7A67">
        <w:rPr>
          <w:rFonts w:ascii="Times New Roman" w:eastAsia="Times New Roman" w:hAnsi="Times New Roman" w:cs="Times New Roman"/>
          <w:sz w:val="24"/>
          <w:szCs w:val="24"/>
        </w:rPr>
        <w:t xml:space="preserve"> виде плана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План урока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(учебного занятия) - краткое обозначение основных элементов 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дактической и методи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ческой структур урока, системный перечень действий учителя и обучающихся</w:t>
      </w:r>
      <w:r w:rsidR="008A5208"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79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План урока является только руководством к действию, и когда на уроке требуется внести те или иные изменения по ходу урока, преподаватель не только вправе,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и обязан отступить от плана для того, 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 описании хода урока под заголовками выделяются все структурные этапы, в которых указываются: их подробное или сжатое содержание; методы; формы организации учебной деятел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ности обучающихся; приемы активизации уче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но-познавательной деятельности обучающихся и т. д.</w:t>
      </w:r>
    </w:p>
    <w:p w:rsidR="007C3639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Для краткости записи можно ввести условные обозначения, которые по ходу представления содержания</w:t>
      </w:r>
      <w:r w:rsidR="008A5208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отмечаются на полях, выделяются цветом или шрифтом.</w:t>
      </w:r>
    </w:p>
    <w:p w:rsidR="00864A0F" w:rsidRPr="00EB7A67" w:rsidRDefault="00864A0F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-ориентированного урока, нацеленного на результат, целесообразнее использовать технологическую карту урока</w:t>
      </w:r>
    </w:p>
    <w:p w:rsidR="002E6647" w:rsidRPr="00EB7A67" w:rsidRDefault="00431471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— это новый вид методической продукции, обеспечивающей э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фективное и качественное преподавание учебных курсов и возможность достижения планируемых результатов освоения </w:t>
      </w:r>
      <w:r w:rsidR="00864A0F" w:rsidRPr="00EB7A67">
        <w:rPr>
          <w:rFonts w:ascii="Times New Roman" w:eastAsia="Times New Roman" w:hAnsi="Times New Roman" w:cs="Times New Roman"/>
          <w:sz w:val="24"/>
          <w:szCs w:val="24"/>
        </w:rPr>
        <w:t xml:space="preserve">ОПОП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r w:rsidR="00864A0F" w:rsidRPr="00EB7A67">
        <w:rPr>
          <w:rFonts w:ascii="Times New Roman" w:eastAsia="Times New Roman" w:hAnsi="Times New Roman" w:cs="Times New Roman"/>
          <w:sz w:val="24"/>
          <w:szCs w:val="24"/>
        </w:rPr>
        <w:t>нового поколения</w:t>
      </w:r>
      <w:r w:rsidR="002E6647"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1471" w:rsidRPr="00EB7A67" w:rsidRDefault="00431471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Обучение с использованием технологической карты позволяет организовать эффективный учебный процес</w:t>
      </w:r>
      <w:r w:rsidR="00B966BF"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существенно сократить время на подготовку </w:t>
      </w:r>
      <w:r w:rsidR="00B966BF"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 к уроку. 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Технол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гическая карта предназначена для проектирования уче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ного процесса по темам.</w:t>
      </w:r>
    </w:p>
    <w:p w:rsidR="007F459A" w:rsidRPr="00EB7A67" w:rsidRDefault="007F459A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Технологическая карта позволяет:</w:t>
      </w:r>
    </w:p>
    <w:p w:rsidR="007F459A" w:rsidRPr="00EB7A67" w:rsidRDefault="007F459A" w:rsidP="00EB7A67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line="276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реализовать планируемые результаты ФГОС; </w:t>
      </w:r>
    </w:p>
    <w:p w:rsidR="007F459A" w:rsidRPr="00EB7A67" w:rsidRDefault="007F459A" w:rsidP="00EB7A67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line="276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определить общие и профессиональные компетенции, которые формируются в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цессе изучения конкретной темы, всего учебного курса; </w:t>
      </w:r>
    </w:p>
    <w:p w:rsidR="007F459A" w:rsidRPr="00EB7A67" w:rsidRDefault="007F459A" w:rsidP="00EB7A67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line="276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системно формировать у студентов общие и профессиональные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тенции;</w:t>
      </w:r>
    </w:p>
    <w:p w:rsidR="007F459A" w:rsidRPr="00EB7A67" w:rsidRDefault="007F459A" w:rsidP="00EB7A67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line="276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выполнять диагностику достижения планируемых результатов студентами на каждом этапе освоения темы;</w:t>
      </w:r>
    </w:p>
    <w:p w:rsidR="007F459A" w:rsidRPr="00EB7A67" w:rsidRDefault="007F459A" w:rsidP="00EB7A67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line="276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7F459A" w:rsidRPr="00EB7A67" w:rsidRDefault="007F459A" w:rsidP="00EB7A67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line="276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определить уровень раскрытия понятий на данном этапе и соотнести его с дальнейшим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обучением (вписать конкретный урок в систему уроков);</w:t>
      </w:r>
    </w:p>
    <w:p w:rsidR="007F459A" w:rsidRPr="00EB7A67" w:rsidRDefault="007F459A" w:rsidP="00EB7A67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line="276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определить возможности реализации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знаний (установить связи и 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висимости между дисциплинами и результатами обуче</w:t>
      </w:r>
      <w:r w:rsidR="00945347" w:rsidRPr="00EB7A67">
        <w:rPr>
          <w:rFonts w:ascii="Times New Roman" w:eastAsia="Times New Roman" w:hAnsi="Times New Roman" w:cs="Times New Roman"/>
          <w:sz w:val="24"/>
          <w:szCs w:val="24"/>
        </w:rPr>
        <w:t>ния).</w:t>
      </w:r>
    </w:p>
    <w:p w:rsidR="00945347" w:rsidRPr="00EB7A67" w:rsidRDefault="00945347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Технологическая карта позволяет увидеть учебный материал целостно и системно, проект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ровать образовательный процесс по освоению темы с учётом цели освоения курса, гибко использ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вать эффективные приёмы и формы работы со ст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дентами на уроке, согласовать действия педагога  и студентов, организовать самостоятельную деятельность студентов в процессе обучения; ос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ществлять интегр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тивный контроль результатов учебной деятельности.</w:t>
      </w:r>
    </w:p>
    <w:p w:rsidR="00431471" w:rsidRPr="00EB7A67" w:rsidRDefault="00431471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технологической карты: 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ФИО преподавателя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номер урока (учебного занятия)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группа, специальность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дата проведения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тема урока (номер)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цель занятия (как ожидаемый результат обучения)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задачи (образовательные, развивающие, воспитывающие)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тип и вид занятия </w:t>
      </w:r>
      <w:r w:rsidRPr="00EB7A67">
        <w:rPr>
          <w:rFonts w:ascii="Times New Roman" w:hAnsi="Times New Roman" w:cs="Times New Roman"/>
          <w:i/>
          <w:sz w:val="24"/>
          <w:szCs w:val="24"/>
        </w:rPr>
        <w:t>(если выделяется)</w:t>
      </w:r>
      <w:r w:rsidR="00744FB6" w:rsidRPr="00EB7A67">
        <w:rPr>
          <w:rFonts w:ascii="Times New Roman" w:hAnsi="Times New Roman" w:cs="Times New Roman"/>
          <w:i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методы обучения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формы организации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педагогические технологии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формируемые компетенции (общие компетенции  (</w:t>
      </w:r>
      <w:proofErr w:type="spellStart"/>
      <w:proofErr w:type="gramStart"/>
      <w:r w:rsidRPr="00EB7A67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EB7A67">
        <w:rPr>
          <w:rFonts w:ascii="Times New Roman" w:hAnsi="Times New Roman" w:cs="Times New Roman"/>
          <w:sz w:val="24"/>
          <w:szCs w:val="24"/>
        </w:rPr>
        <w:t>) и профессиональные компетенции (</w:t>
      </w:r>
      <w:proofErr w:type="spellStart"/>
      <w:r w:rsidRPr="00EB7A6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EB7A67">
        <w:rPr>
          <w:rFonts w:ascii="Times New Roman" w:hAnsi="Times New Roman" w:cs="Times New Roman"/>
          <w:sz w:val="24"/>
          <w:szCs w:val="24"/>
        </w:rPr>
        <w:t>))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учебно-методическое оснащение урока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междисциплинарные и  межкурсовые связи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CD0ED1" w:rsidRPr="00EB7A67" w:rsidRDefault="00CD0ED1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образовательные ресурсы (в том числе </w:t>
      </w:r>
      <w:proofErr w:type="spellStart"/>
      <w:r w:rsidRPr="00EB7A6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B7A67">
        <w:rPr>
          <w:rFonts w:ascii="Times New Roman" w:hAnsi="Times New Roman" w:cs="Times New Roman"/>
          <w:sz w:val="24"/>
          <w:szCs w:val="24"/>
        </w:rPr>
        <w:t>)</w:t>
      </w:r>
      <w:r w:rsidR="00744FB6" w:rsidRPr="00EB7A67">
        <w:rPr>
          <w:rFonts w:ascii="Times New Roman" w:hAnsi="Times New Roman" w:cs="Times New Roman"/>
          <w:sz w:val="24"/>
          <w:szCs w:val="24"/>
        </w:rPr>
        <w:t>;</w:t>
      </w:r>
    </w:p>
    <w:p w:rsidR="00744FB6" w:rsidRPr="00EB7A67" w:rsidRDefault="00744FB6" w:rsidP="00EB7A67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структура и содержание занятия, включающая:</w:t>
      </w:r>
    </w:p>
    <w:p w:rsidR="00744FB6" w:rsidRPr="00EB7A67" w:rsidRDefault="00744FB6" w:rsidP="00EB7A67">
      <w:pPr>
        <w:pStyle w:val="a3"/>
        <w:numPr>
          <w:ilvl w:val="1"/>
          <w:numId w:val="26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этапы занятия</w:t>
      </w:r>
      <w:r w:rsidR="00B84A85" w:rsidRPr="00EB7A67">
        <w:rPr>
          <w:rFonts w:ascii="Times New Roman" w:hAnsi="Times New Roman" w:cs="Times New Roman"/>
          <w:sz w:val="24"/>
          <w:szCs w:val="24"/>
        </w:rPr>
        <w:t>;</w:t>
      </w:r>
      <w:r w:rsidRPr="00EB7A67">
        <w:rPr>
          <w:rFonts w:ascii="Times New Roman" w:hAnsi="Times New Roman" w:cs="Times New Roman"/>
          <w:sz w:val="24"/>
          <w:szCs w:val="24"/>
        </w:rPr>
        <w:tab/>
      </w:r>
    </w:p>
    <w:p w:rsidR="00744FB6" w:rsidRPr="00EB7A67" w:rsidRDefault="00744FB6" w:rsidP="00EB7A67">
      <w:pPr>
        <w:pStyle w:val="a3"/>
        <w:numPr>
          <w:ilvl w:val="1"/>
          <w:numId w:val="26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длительность  этапа</w:t>
      </w:r>
      <w:r w:rsidR="00B84A85" w:rsidRPr="00EB7A67">
        <w:rPr>
          <w:rFonts w:ascii="Times New Roman" w:hAnsi="Times New Roman" w:cs="Times New Roman"/>
          <w:sz w:val="24"/>
          <w:szCs w:val="24"/>
        </w:rPr>
        <w:t>;</w:t>
      </w:r>
      <w:r w:rsidRPr="00EB7A67">
        <w:rPr>
          <w:rFonts w:ascii="Times New Roman" w:hAnsi="Times New Roman" w:cs="Times New Roman"/>
          <w:sz w:val="24"/>
          <w:szCs w:val="24"/>
        </w:rPr>
        <w:tab/>
      </w:r>
    </w:p>
    <w:p w:rsidR="00744FB6" w:rsidRPr="00EB7A67" w:rsidRDefault="00744FB6" w:rsidP="00EB7A67">
      <w:pPr>
        <w:pStyle w:val="a3"/>
        <w:numPr>
          <w:ilvl w:val="1"/>
          <w:numId w:val="26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B84A85" w:rsidRPr="00EB7A67">
        <w:rPr>
          <w:rFonts w:ascii="Times New Roman" w:hAnsi="Times New Roman" w:cs="Times New Roman"/>
          <w:sz w:val="24"/>
          <w:szCs w:val="24"/>
        </w:rPr>
        <w:t>;</w:t>
      </w:r>
      <w:r w:rsidRPr="00EB7A67">
        <w:rPr>
          <w:rFonts w:ascii="Times New Roman" w:hAnsi="Times New Roman" w:cs="Times New Roman"/>
          <w:sz w:val="24"/>
          <w:szCs w:val="24"/>
        </w:rPr>
        <w:tab/>
      </w:r>
    </w:p>
    <w:p w:rsidR="00744FB6" w:rsidRPr="00EB7A67" w:rsidRDefault="00744FB6" w:rsidP="00EB7A67">
      <w:pPr>
        <w:pStyle w:val="a3"/>
        <w:numPr>
          <w:ilvl w:val="1"/>
          <w:numId w:val="26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критерии и способ оценки</w:t>
      </w:r>
      <w:r w:rsidR="00B84A85" w:rsidRPr="00EB7A67">
        <w:rPr>
          <w:rFonts w:ascii="Times New Roman" w:hAnsi="Times New Roman" w:cs="Times New Roman"/>
          <w:sz w:val="24"/>
          <w:szCs w:val="24"/>
        </w:rPr>
        <w:t>;</w:t>
      </w:r>
      <w:r w:rsidRPr="00EB7A67">
        <w:rPr>
          <w:rFonts w:ascii="Times New Roman" w:hAnsi="Times New Roman" w:cs="Times New Roman"/>
          <w:sz w:val="24"/>
          <w:szCs w:val="24"/>
        </w:rPr>
        <w:tab/>
      </w:r>
    </w:p>
    <w:p w:rsidR="00744FB6" w:rsidRPr="00EB7A67" w:rsidRDefault="00744FB6" w:rsidP="00EB7A67">
      <w:pPr>
        <w:pStyle w:val="a3"/>
        <w:numPr>
          <w:ilvl w:val="1"/>
          <w:numId w:val="26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содержание деятельности преподавателя</w:t>
      </w:r>
      <w:r w:rsidR="00B84A85" w:rsidRPr="00EB7A67">
        <w:rPr>
          <w:rFonts w:ascii="Times New Roman" w:hAnsi="Times New Roman" w:cs="Times New Roman"/>
          <w:sz w:val="24"/>
          <w:szCs w:val="24"/>
        </w:rPr>
        <w:t>;</w:t>
      </w:r>
      <w:r w:rsidRPr="00EB7A67">
        <w:rPr>
          <w:rFonts w:ascii="Times New Roman" w:hAnsi="Times New Roman" w:cs="Times New Roman"/>
          <w:sz w:val="24"/>
          <w:szCs w:val="24"/>
        </w:rPr>
        <w:tab/>
      </w:r>
    </w:p>
    <w:p w:rsidR="00744FB6" w:rsidRPr="00EB7A67" w:rsidRDefault="00744FB6" w:rsidP="00EB7A67">
      <w:pPr>
        <w:pStyle w:val="a3"/>
        <w:numPr>
          <w:ilvl w:val="1"/>
          <w:numId w:val="26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содержание деятельности студента.</w:t>
      </w:r>
    </w:p>
    <w:p w:rsidR="00CD0ED1" w:rsidRPr="00EB7A67" w:rsidRDefault="00B84A85" w:rsidP="00EB7A67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Макет технологической карты урока представлен в приложении 1</w:t>
      </w:r>
      <w:r w:rsidR="00146882" w:rsidRPr="00EB7A67">
        <w:rPr>
          <w:rFonts w:ascii="Times New Roman" w:hAnsi="Times New Roman" w:cs="Times New Roman"/>
          <w:sz w:val="24"/>
          <w:szCs w:val="24"/>
        </w:rPr>
        <w:t>.</w:t>
      </w:r>
      <w:r w:rsidR="00B966BF" w:rsidRPr="00EB7A67">
        <w:rPr>
          <w:rFonts w:ascii="Times New Roman" w:hAnsi="Times New Roman" w:cs="Times New Roman"/>
          <w:sz w:val="24"/>
          <w:szCs w:val="24"/>
        </w:rPr>
        <w:t xml:space="preserve"> Технолог</w:t>
      </w:r>
      <w:r w:rsidR="009E4612" w:rsidRPr="00EB7A67">
        <w:rPr>
          <w:rFonts w:ascii="Times New Roman" w:hAnsi="Times New Roman" w:cs="Times New Roman"/>
          <w:sz w:val="24"/>
          <w:szCs w:val="24"/>
        </w:rPr>
        <w:t>ическая карта открытого урока (учебного занятия) должна быть рассмотрена на заседании ЦМК и соглас</w:t>
      </w:r>
      <w:r w:rsidR="009E4612" w:rsidRPr="00EB7A67">
        <w:rPr>
          <w:rFonts w:ascii="Times New Roman" w:hAnsi="Times New Roman" w:cs="Times New Roman"/>
          <w:sz w:val="24"/>
          <w:szCs w:val="24"/>
        </w:rPr>
        <w:t>о</w:t>
      </w:r>
      <w:r w:rsidR="009E4612" w:rsidRPr="00EB7A67">
        <w:rPr>
          <w:rFonts w:ascii="Times New Roman" w:hAnsi="Times New Roman" w:cs="Times New Roman"/>
          <w:sz w:val="24"/>
          <w:szCs w:val="24"/>
        </w:rPr>
        <w:t>вана с методистом отделения.</w:t>
      </w:r>
    </w:p>
    <w:p w:rsidR="000A14C0" w:rsidRPr="00EB7A67" w:rsidRDefault="0084310F" w:rsidP="00EB7A67">
      <w:pPr>
        <w:pStyle w:val="1"/>
        <w:spacing w:line="276" w:lineRule="auto"/>
        <w:rPr>
          <w:rFonts w:eastAsia="Times New Roman"/>
          <w:color w:val="auto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Start w:id="4" w:name="_Toc371485751"/>
      <w:r w:rsidR="000A14C0" w:rsidRPr="00EB7A67">
        <w:rPr>
          <w:rFonts w:eastAsia="Times New Roman"/>
          <w:color w:val="auto"/>
          <w:sz w:val="24"/>
          <w:szCs w:val="24"/>
        </w:rPr>
        <w:t xml:space="preserve">Планирование и </w:t>
      </w:r>
      <w:r w:rsidR="000A14C0" w:rsidRPr="00EB7A67">
        <w:rPr>
          <w:color w:val="auto"/>
          <w:sz w:val="24"/>
          <w:szCs w:val="24"/>
        </w:rPr>
        <w:t>проведение</w:t>
      </w:r>
      <w:r w:rsidR="000A14C0" w:rsidRPr="00EB7A67">
        <w:rPr>
          <w:rFonts w:eastAsia="Times New Roman"/>
          <w:color w:val="auto"/>
          <w:sz w:val="24"/>
          <w:szCs w:val="24"/>
        </w:rPr>
        <w:t xml:space="preserve"> лабораторных и практических занятий</w:t>
      </w:r>
      <w:bookmarkEnd w:id="4"/>
    </w:p>
    <w:p w:rsidR="0084310F" w:rsidRPr="00EB7A67" w:rsidRDefault="0084310F" w:rsidP="00EB7A67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 процессе формирования профессиональных и общих компетенций лабораторные и пра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тические за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нятия занимают промежуточное положение между теор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тическим и производственным обучением и служат одним из важнейших средств осуществления связи теории и практики. Трад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ционно лабораторные и практические работы выступали частью</w:t>
      </w:r>
      <w:r w:rsidR="0084310F" w:rsidRPr="00EB7A67">
        <w:rPr>
          <w:rFonts w:ascii="Times New Roman" w:eastAsia="Times New Roman" w:hAnsi="Times New Roman" w:cs="Times New Roman"/>
          <w:sz w:val="24"/>
          <w:szCs w:val="24"/>
        </w:rPr>
        <w:t xml:space="preserve"> урока или планировались как л</w:t>
      </w:r>
      <w:r w:rsidR="0084310F"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бораторно-практические занятия, в соответствии же с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ФГОС лабораторные и практические занятия должны планироваться и проводиться как самостоятельный вид занятий, чтобы предусмо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реть и выполнить точное количество часов, отведенных на данные виды учебных занятий. 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Лабораторная работа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 это практический метод обучения, предусматривающий проведение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 заданию преподавателя опытов с использованием приборов, инструментов, 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кетов, имитаторов, тренажеров и других технических приспособлений, т. е. это изучение каких-либо явлений, процессов с 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мощью сп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циального оборудования. Сущность лабораторной работы состоит в том, что обуч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ющиеся само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воспроизводят явления, всесторонне наблюдают их ход и развитие, на основе своих наблюдений выводят закономерности или что-либо опр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деляют.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проводятся как с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иллюстративной целью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(использование мультим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диа-техноло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гий, имитационного моделирования, электронных тренажеров (т. е. виртуальной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альности) позволяет про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демонстрировать обучающимся явления, которые в обычных условиях 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казать очень сложно или вообще невозможно), так и с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исследовательской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(например, для обосн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вания курсовых и дипломных работ, проек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тов), самостоятельно исследуя явление, обучающиеся получают возможность непосредственно наблюдать природу изучаемого явления или процесса.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экспериментальное подтверждение теоре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тических положений и формирование учебных и профессиональных практических умений, лабораторные работы соста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ляют важную часть теоретической и профессиональной практической подготовки рабочих и специалистов.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Лаборато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ные работы развивают и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умения: анализировать, сравнивать, сопо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ставлять, оценивать, делать умозаключения, высказывать собственное мнение и обосновывать его, свер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тывать инфо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мацию, предста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лять результаты работы в различных формах (выводах, тезисах, логических схемах, таблицах и др.).</w:t>
      </w:r>
      <w:proofErr w:type="gramEnd"/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 отличие от лабораторной работы, которая является практическим методом обучения и м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жет зани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мать часть времени на уроке (15-20 минут),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лабораторное занятие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 это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законченное ц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лостное учебное занятие, имеющее свою структуру и методику проведения.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- практический метод обучения, предполагающий освоение обуча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щимися спо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собов действий, выполнение практических приемов учебной и профессиональной де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тельности. Особый вид практических работ составляют занятия на компьютере, с машин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ми-тренажерами и репетиторами.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законченное целостное учебное занятие, имеющее свою структуру и методику</w:t>
      </w:r>
      <w:r w:rsidR="0084310F" w:rsidRPr="00EB7A67">
        <w:rPr>
          <w:rFonts w:ascii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проведения,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основной целью практических занятий 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ляется закрепление у обучающихся знаний, освоение необходимых умений и способов деятельности, формирование первоначального практического опыта через включение обучающихся в различные действия. Практические занятия могут проводиться не только в учеб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ной аудитории, в учебных мастерских, но и за пределами ОУ (измерения на местности, работа на опытном участке).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Методически эти занятия могут быть решены двумя путями.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Первый путь - практическое занятие следу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ет за теоретическим (это традиционное соотношение теории и практики в обучении), второй - практическое занятие проводится до теор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тического, цель этого пути - выявить степень профессиональной подготовлен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ности обучающихся, обратить внимание на то, какие моменты те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ретической подготовки у них требуют особо тщательной проработки.</w:t>
      </w:r>
      <w:proofErr w:type="gramEnd"/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По способу выполнения лабораторные и практические работы могут носить репродуктивный, частично-поисковый и поисковый характер.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Работы, носящие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репродуктивный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характер, отличаются тем, что при их проведении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чающиеся поль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зуются подробными инструкциями, в которых указаны: цель работы, пояснения (теоретический материал, основные характеристики), обор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дование, аппаратура, материалы и их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характеристики, порядок выполнения работы, табл</w:t>
      </w:r>
      <w:r w:rsidR="00947DEC" w:rsidRPr="00EB7A67">
        <w:rPr>
          <w:rFonts w:ascii="Times New Roman" w:eastAsia="Times New Roman" w:hAnsi="Times New Roman" w:cs="Times New Roman"/>
          <w:sz w:val="24"/>
          <w:szCs w:val="24"/>
        </w:rPr>
        <w:t>ицы, опорные схемы для выводов (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без формул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ровки), контрольные вопросы, учебная и специ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альная литература.</w:t>
      </w:r>
      <w:proofErr w:type="gramEnd"/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Работы, носящие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частично-поисковый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характер, отличаются тем, что при их проведении обучающиеся не пользуются подробными инструкциями, им не предл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гается порядок выполнения необходимых действий, обучающиеся должны самосто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тельно подобрать оборудование, выбрать способы выполнения работы, само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найти информацию в инструктивной и справочной литературе и др.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Работы, носящие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поисковый характер,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характеризуются тем, что обучающиеся должны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шить новую для них проблему, опираясь на имеющиеся у них теоретич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ские знания.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При планировании лабораторных и практических занятий необходимо находить оптимальное соотноше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ние репродуктивных, частично-поисковых и поисковых работ, чтобы обеспечить высокий уровень познава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тельной активности и интеллектуальной деятельности обучающихся.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Как было отмечено выше, по дидактическим целям лабораторные работы разделяются на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иллюстратив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ные и исследовательские;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 способам организации - на фронтальные, групповые, индивидуальные.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делятся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установочные, иллюстративные, тренировочные, исслед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вательские, творческие и обобщающие.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приближенности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практических работ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 реальным производственным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цессам их можно разбить на три группы.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 первой группе относятся работы, воспроизводящие настоящие произво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ственные процессы, выпол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няемые на реальном оборудовании и механизмах, раб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тающих в режимах, для которых они предназначены.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Вторая группа практических работ включает работы, воспроизводящие производственные процессы в уменьшенном масштабе.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 третью группу входят компьютерные имитационные работы, выполняемые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при помощи виртуальных тренировочных стендов.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Содержание лабораторных и практических занятий фиксируется в рабочих учебных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граммах дис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циплин в разделе «Содержание учебной дисциплины», в рабочих программах профе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сиональных модулей в разделе «Содержание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модулю».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Состав заданий для лабораторного или практического занятия должен быть спланирован с расчетом, чтобы за отведенное время они могли быть выполнены качественно большинством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чающихся. </w:t>
      </w:r>
    </w:p>
    <w:p w:rsidR="000A14C0" w:rsidRPr="00EB7A67" w:rsidRDefault="00EC4A09" w:rsidP="00EB7A6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Структура и содержание занятия в п</w:t>
      </w:r>
      <w:r w:rsidR="000A14C0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лан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0A14C0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лабораторного (практического) з</w:t>
      </w:r>
      <w:r w:rsidR="000A14C0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0A14C0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нятия </w:t>
      </w:r>
      <w:r w:rsidR="000A14C0" w:rsidRPr="00EB7A6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следующие этапы</w:t>
      </w:r>
      <w:r w:rsidR="000A14C0" w:rsidRPr="00EB7A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4C0" w:rsidRPr="00EB7A67" w:rsidRDefault="000A14C0" w:rsidP="00EB7A67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Сообщение темы, цели и задач лабораторной или практической работы, обсуждение зад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ния с груп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пой, ответы на вопросы обучающихся.</w:t>
      </w:r>
    </w:p>
    <w:p w:rsidR="000A14C0" w:rsidRPr="00EB7A67" w:rsidRDefault="000A14C0" w:rsidP="00EB7A67">
      <w:pPr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Актуализация опорных знаний и умений, мотивация учебной деятельности обучающихся.</w:t>
      </w:r>
    </w:p>
    <w:p w:rsidR="000A14C0" w:rsidRPr="00EB7A67" w:rsidRDefault="000A14C0" w:rsidP="00EB7A67">
      <w:pPr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Ознакомление с инструкцией (методическими указаниями) по выполнению данной лаб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раторной или практической работы.</w:t>
      </w:r>
    </w:p>
    <w:p w:rsidR="000A14C0" w:rsidRPr="00EB7A67" w:rsidRDefault="000A14C0" w:rsidP="00EB7A67">
      <w:pPr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Самостоятельное индивидуальное, групповое или коллективное выполнение задания (л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бораторные работы выполняются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однако на начальных этапах, а также при проведении сравнительно новых типов самостоятельных лабораторных работ, рекоме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дуется работу разбить на части, перед началом каждой из них преподаватель дает пояснения, и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бота выполняется фронтально)</w:t>
      </w:r>
    </w:p>
    <w:p w:rsidR="000A14C0" w:rsidRPr="00EB7A67" w:rsidRDefault="000A14C0" w:rsidP="00EB7A67">
      <w:pPr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Консультации преподавателя в процессе выполнения лабораторной или практической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боты (во вре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мя самостоятельной работы преподаватель постоянно наблюдает за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, оказывает помощь,</w:t>
      </w:r>
      <w:r w:rsidR="00E94559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корректирует их деятельность, контролирует правильность выполнения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дельных операций).</w:t>
      </w:r>
    </w:p>
    <w:p w:rsidR="000A14C0" w:rsidRPr="00EB7A67" w:rsidRDefault="000A14C0" w:rsidP="00EB7A67">
      <w:pPr>
        <w:numPr>
          <w:ilvl w:val="0"/>
          <w:numId w:val="17"/>
        </w:numPr>
        <w:shd w:val="clear" w:color="auto" w:fill="FFFFFF"/>
        <w:tabs>
          <w:tab w:val="left" w:pos="54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Обсуждение и оценка полученных результатов лабораторной или практической работы (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общегруппо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вое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или в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14C0" w:rsidRPr="00EB7A67" w:rsidRDefault="000A14C0" w:rsidP="00EB7A67">
      <w:pPr>
        <w:numPr>
          <w:ilvl w:val="0"/>
          <w:numId w:val="17"/>
        </w:numPr>
        <w:shd w:val="clear" w:color="auto" w:fill="FFFFFF"/>
        <w:tabs>
          <w:tab w:val="left" w:pos="54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Составление письменных или устных отчетов обучающихся о выполнении лабораторного или практи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ческого задания в соответствии с методическими указан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ями.</w:t>
      </w:r>
    </w:p>
    <w:p w:rsidR="000A14C0" w:rsidRPr="00EB7A67" w:rsidRDefault="000A14C0" w:rsidP="00EB7A67">
      <w:pPr>
        <w:numPr>
          <w:ilvl w:val="0"/>
          <w:numId w:val="18"/>
        </w:numPr>
        <w:shd w:val="clear" w:color="auto" w:fill="FFFFFF"/>
        <w:tabs>
          <w:tab w:val="left" w:pos="54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Обсуждение и теоретическая интерпретация полученных результатов работы.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Руководство практической работой преподаватель осуществляет в форме 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структирования: вводного, текущего и заключительного.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Методика и организация вводного инструктирования во многом зависит от характера и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ганизации практической работы. При проведении практической работы, связанной со сбо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кой-разборкой, изучением способов пользования инструментами и т. п., главное в содержании вводного инструктирования - объясне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 показ приемов, восстановление в памяти обучающихся теоретических знаний. В тех случаях, когда в ходе практической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проводить какие-либо исследования, преподаватель под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робно объясняет обучающимся порядок выполнения работы, указывает, в какой последовательности произ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водить замеры, как вести записи, демо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стрирует приемы выполнения. При фронтальном проведении работы преподаватель подробно инструктирует группу преимущественно в устной форме. При проведении групповых и индивид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альных работ большое значение имеет письменное инстру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тирование обучающихся, в частности в форме заданий-инструкций. В такой 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струкции формулируется тема и цель практической работы; кратко излагаются те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ретические сведения, связанные с работой; приводится перечень оборудования для ее вы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полнения; описывается весь ход работы и указываются меры предосторожности, которые нужно соблюдать; даются указания по оформлению результатов работы.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При текущем инструктировании преподаватель контролирует ход работы, помогает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ющимся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спра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виться с возникшими затруднениями и неполадками, отв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чает на их вопросы. Если практическая работа выполняется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, звеньями, необходимо следить, чтобы в работе принимали участие все члены звена. При этом работа должна быть распределена таким образом, чтобы у каждого обучающегося были определенные обязанности. Например, один устанавливает заданные параметры, другой следит за пока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заниями приборов, третий ведет их записи. В ходе работы обучающиеся меняются ролями с тем, чтобы</w:t>
      </w:r>
      <w:r w:rsidR="002379B8" w:rsidRPr="00EB7A67">
        <w:rPr>
          <w:rFonts w:ascii="Times New Roman" w:hAnsi="Times New Roman" w:cs="Times New Roman"/>
          <w:sz w:val="24"/>
          <w:szCs w:val="24"/>
        </w:rPr>
        <w:t xml:space="preserve"> </w:t>
      </w:r>
      <w:r w:rsidR="002379B8" w:rsidRPr="00EB7A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аждый выполнил все элементы задания. После 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полнения практической работы каждый учащийся или старший звена пре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ставляет преподавателю сделанные записи и расчеты, при выполнении практических работ, не требующих расчетов и зап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сей, подведение итогов работы проводится путем ра</w:t>
      </w:r>
      <w:r w:rsidR="002379B8" w:rsidRPr="00EB7A67">
        <w:rPr>
          <w:rFonts w:ascii="Times New Roman" w:eastAsia="Times New Roman" w:hAnsi="Times New Roman" w:cs="Times New Roman"/>
          <w:sz w:val="24"/>
          <w:szCs w:val="24"/>
        </w:rPr>
        <w:t>звернутой беседы сучащимися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4C0" w:rsidRPr="00EB7A67" w:rsidRDefault="000A14C0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На лабораторных и практических занятиях применяются преимущественно практические, исследова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тельские, частично-поисковые, репродуктивные методы обучения.</w:t>
      </w:r>
    </w:p>
    <w:p w:rsidR="007C3639" w:rsidRPr="00EB7A67" w:rsidRDefault="00CD0ED1" w:rsidP="00EB7A67">
      <w:pPr>
        <w:pStyle w:val="1"/>
        <w:spacing w:line="276" w:lineRule="auto"/>
        <w:rPr>
          <w:color w:val="auto"/>
          <w:sz w:val="24"/>
          <w:szCs w:val="24"/>
        </w:rPr>
      </w:pPr>
      <w:r w:rsidRPr="00EB7A67">
        <w:rPr>
          <w:color w:val="auto"/>
          <w:sz w:val="24"/>
          <w:szCs w:val="24"/>
        </w:rPr>
        <w:t xml:space="preserve"> </w:t>
      </w:r>
      <w:bookmarkStart w:id="5" w:name="_Toc371485752"/>
      <w:r w:rsidRPr="00EB7A67">
        <w:rPr>
          <w:color w:val="auto"/>
          <w:sz w:val="24"/>
          <w:szCs w:val="24"/>
        </w:rPr>
        <w:t xml:space="preserve">Анализ </w:t>
      </w:r>
      <w:proofErr w:type="spellStart"/>
      <w:r w:rsidRPr="00EB7A67">
        <w:rPr>
          <w:color w:val="auto"/>
          <w:sz w:val="24"/>
          <w:szCs w:val="24"/>
        </w:rPr>
        <w:t>компетентностно</w:t>
      </w:r>
      <w:proofErr w:type="spellEnd"/>
      <w:r w:rsidRPr="00EB7A67">
        <w:rPr>
          <w:color w:val="auto"/>
          <w:sz w:val="24"/>
          <w:szCs w:val="24"/>
        </w:rPr>
        <w:t>-ориентированного урока</w:t>
      </w:r>
      <w:bookmarkEnd w:id="5"/>
    </w:p>
    <w:p w:rsidR="0093620D" w:rsidRPr="00EB7A67" w:rsidRDefault="0093620D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20D" w:rsidRPr="00EB7A67" w:rsidRDefault="0093620D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sz w:val="24"/>
          <w:szCs w:val="24"/>
        </w:rPr>
        <w:t>Самоанализ учебного занятия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- процедура рефлексивной деятельности педагога, анализ и оценка проведенного им учебного занятия (как правило, по определенному алгоритму или ко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трольному списку вопросов). Устный самоанализ учебного занятия выступает как составная часть процедуры анализа урока, проводимого руководителем учебного заведения или методистом.</w:t>
      </w:r>
    </w:p>
    <w:p w:rsidR="0093620D" w:rsidRPr="00EB7A67" w:rsidRDefault="0093620D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Можно привести следующие аргументы, свидетельствующие о пользе самоа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ализа учебного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и необходимости развития у педагогов умений проводить его:</w:t>
      </w:r>
    </w:p>
    <w:p w:rsidR="0093620D" w:rsidRPr="00EB7A67" w:rsidRDefault="0093620D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1. Без самоанализа невозможно надеяться на серьезные успехи в професси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нальном развитии учителя, рост его потенциала. Рефлексия, самоанализ - униве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сальные способы погружения педагога в ситуацию, которая способна перевести его в режим саморазвития.</w:t>
      </w:r>
    </w:p>
    <w:p w:rsidR="0093620D" w:rsidRPr="00EB7A67" w:rsidRDefault="0093620D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2. Самоанализ - прекрасное средство психологической самозащиты педагога, поддер</w:t>
      </w:r>
      <w:r w:rsidR="00A9770B" w:rsidRPr="00EB7A67">
        <w:rPr>
          <w:rFonts w:ascii="Times New Roman" w:eastAsia="Times New Roman" w:hAnsi="Times New Roman" w:cs="Times New Roman"/>
          <w:sz w:val="24"/>
          <w:szCs w:val="24"/>
        </w:rPr>
        <w:t>жания у него того самочувствия.</w:t>
      </w:r>
    </w:p>
    <w:p w:rsidR="0093620D" w:rsidRPr="00EB7A67" w:rsidRDefault="0093620D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3. Без самоанализа педагогу невозможно реально улучшить качество своей 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боты. </w:t>
      </w:r>
    </w:p>
    <w:p w:rsidR="00CB60B5" w:rsidRPr="00EB7A67" w:rsidRDefault="0093620D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4. Без самоанализа учителю трудно осознать себя полноценным и полноправным автором своих собственных разработок, какими бы скромными они ни были. </w:t>
      </w:r>
    </w:p>
    <w:p w:rsidR="00730018" w:rsidRPr="00EB7A67" w:rsidRDefault="004A1C58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Схема с</w:t>
      </w:r>
      <w:r w:rsidR="00730018" w:rsidRPr="00EB7A67">
        <w:rPr>
          <w:rFonts w:ascii="Times New Roman" w:eastAsia="Times New Roman" w:hAnsi="Times New Roman" w:cs="Times New Roman"/>
          <w:sz w:val="24"/>
          <w:szCs w:val="24"/>
        </w:rPr>
        <w:t>амоанализ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0018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18" w:rsidRPr="00EB7A67">
        <w:rPr>
          <w:rFonts w:ascii="Times New Roman" w:eastAsia="Times New Roman" w:hAnsi="Times New Roman" w:cs="Times New Roman"/>
          <w:sz w:val="24"/>
          <w:szCs w:val="24"/>
        </w:rPr>
        <w:t>компетентстно</w:t>
      </w:r>
      <w:proofErr w:type="spellEnd"/>
      <w:r w:rsidR="00730018" w:rsidRPr="00EB7A67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-ориентированного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занятия приведена в приложении 2.</w:t>
      </w:r>
    </w:p>
    <w:p w:rsidR="009D453A" w:rsidRPr="00EB7A67" w:rsidRDefault="005E2712" w:rsidP="00EB7A6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При анализе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-ориентированного урока </w:t>
      </w:r>
      <w:r w:rsidR="009D453A" w:rsidRPr="00EB7A67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D71037" w:rsidRPr="00EB7A67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внимание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D453A" w:rsidRPr="00EB7A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53A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целеполагание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(цель формулирует преподаватель или совместно с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чающимися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71037" w:rsidRPr="00EB7A67" w:rsidRDefault="00D71037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A67">
        <w:rPr>
          <w:rFonts w:ascii="Times New Roman" w:hAnsi="Times New Roman" w:cs="Times New Roman"/>
          <w:i/>
          <w:sz w:val="24"/>
          <w:szCs w:val="24"/>
        </w:rPr>
        <w:t xml:space="preserve">мотивация </w:t>
      </w:r>
      <w:r w:rsidR="00435CF2" w:rsidRPr="00EB7A6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5C0C" w:rsidRPr="00EB7A6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35CF2" w:rsidRPr="00EB7A67">
        <w:rPr>
          <w:rFonts w:ascii="Times New Roman" w:eastAsia="Times New Roman" w:hAnsi="Times New Roman" w:cs="Times New Roman"/>
          <w:sz w:val="24"/>
          <w:szCs w:val="24"/>
        </w:rPr>
        <w:t>моциональная, содержательная, социальная, студент осознает, насколько важен для него данный учебный материал, с</w:t>
      </w:r>
      <w:r w:rsidR="00F056A9" w:rsidRPr="00EB7A67">
        <w:rPr>
          <w:rFonts w:ascii="Times New Roman" w:eastAsia="Times New Roman" w:hAnsi="Times New Roman" w:cs="Times New Roman"/>
          <w:sz w:val="24"/>
          <w:szCs w:val="24"/>
        </w:rPr>
        <w:t>оздание настроя на познав</w:t>
      </w:r>
      <w:r w:rsidR="00F056A9"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56A9" w:rsidRPr="00EB7A67">
        <w:rPr>
          <w:rFonts w:ascii="Times New Roman" w:eastAsia="Times New Roman" w:hAnsi="Times New Roman" w:cs="Times New Roman"/>
          <w:sz w:val="24"/>
          <w:szCs w:val="24"/>
        </w:rPr>
        <w:t>тельную  деятель</w:t>
      </w:r>
      <w:r w:rsidR="00435CF2" w:rsidRPr="00EB7A67">
        <w:rPr>
          <w:rFonts w:ascii="Times New Roman" w:eastAsia="Times New Roman" w:hAnsi="Times New Roman" w:cs="Times New Roman"/>
          <w:sz w:val="24"/>
          <w:szCs w:val="24"/>
        </w:rPr>
        <w:t xml:space="preserve">ность </w:t>
      </w:r>
      <w:r w:rsidR="00F056A9" w:rsidRPr="00EB7A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5CF2" w:rsidRPr="00EB7A67">
        <w:rPr>
          <w:rFonts w:ascii="Times New Roman" w:eastAsia="Times New Roman" w:hAnsi="Times New Roman" w:cs="Times New Roman"/>
          <w:sz w:val="24"/>
          <w:szCs w:val="24"/>
        </w:rPr>
        <w:t>течени</w:t>
      </w:r>
      <w:proofErr w:type="gramStart"/>
      <w:r w:rsidR="00435CF2"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35CF2" w:rsidRPr="00EB7A67">
        <w:rPr>
          <w:rFonts w:ascii="Times New Roman" w:eastAsia="Times New Roman" w:hAnsi="Times New Roman" w:cs="Times New Roman"/>
          <w:sz w:val="24"/>
          <w:szCs w:val="24"/>
        </w:rPr>
        <w:t xml:space="preserve"> всех этапов урока)</w:t>
      </w:r>
    </w:p>
    <w:p w:rsidR="009D453A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содержание урока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(имеется ли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межпредмет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интеграция содержания, прослеж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вается ли связь с жизнью, с практической деятельностью); </w:t>
      </w:r>
    </w:p>
    <w:p w:rsidR="009D453A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на уроке (фронтальные, групповые, парные, индивидуальные); </w:t>
      </w:r>
    </w:p>
    <w:p w:rsidR="009D453A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ис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пользование методов, приемов</w:t>
      </w:r>
      <w:r w:rsidR="00E65C0C"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, технологий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(неактивные, активные, интерактивные, выбор соответствует целям урока, используются методы и приемы включения об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чающихся как субъектов деятельности на 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которых или на всех этапах урока</w:t>
      </w:r>
      <w:r w:rsidR="00E65C0C" w:rsidRPr="00EB7A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1BD4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C0C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рефлексивность</w:t>
      </w:r>
      <w:proofErr w:type="spellEnd"/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(отсутствует, эмоциональная рефлексия, анализ и оценка способов деятельности, оценка результатов); </w:t>
      </w:r>
    </w:p>
    <w:p w:rsidR="00A36C44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результативность урока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(сформированы компоненты профессиональных комп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тенций (какие); наличие продукта, отчета о процессе деятельности; сформированы компоненты общих компетенций (указать какие); наличие продукта, отчета о пр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цессе деятельности</w:t>
      </w:r>
      <w:r w:rsidR="00A36C44" w:rsidRPr="00EB7A67">
        <w:rPr>
          <w:sz w:val="24"/>
          <w:szCs w:val="24"/>
        </w:rPr>
        <w:t xml:space="preserve">, </w:t>
      </w:r>
      <w:proofErr w:type="gramStart"/>
      <w:r w:rsidR="00A36C44" w:rsidRPr="00EB7A6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="00A36C44" w:rsidRPr="00EB7A67">
        <w:rPr>
          <w:rFonts w:ascii="Times New Roman" w:eastAsia="Times New Roman" w:hAnsi="Times New Roman" w:cs="Times New Roman"/>
          <w:sz w:val="24"/>
          <w:szCs w:val="24"/>
        </w:rPr>
        <w:t xml:space="preserve"> достигнут некоторыми студентами, всеми студентами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9D453A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оценивание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(традицион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ное, по 5-бальной шкале, качественная, словесная оценка 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ятельности, другие виды оценивания); </w:t>
      </w:r>
    </w:p>
    <w:p w:rsidR="007C3639" w:rsidRPr="00EB7A67" w:rsidRDefault="005E2712" w:rsidP="00EB7A67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выводы: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компетентностно-деятельностный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 (не реализуется, ре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лизуется частично, реализуется).</w:t>
      </w:r>
    </w:p>
    <w:p w:rsidR="003E2679" w:rsidRPr="00EB7A67" w:rsidRDefault="00D71037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Карточка анализа</w:t>
      </w:r>
      <w:r w:rsidR="00F056A9" w:rsidRPr="00EB7A67">
        <w:rPr>
          <w:rFonts w:ascii="Times New Roman" w:hAnsi="Times New Roman" w:cs="Times New Roman"/>
          <w:sz w:val="24"/>
          <w:szCs w:val="24"/>
        </w:rPr>
        <w:t xml:space="preserve"> посещённого занятия приведена в приложении 3.</w:t>
      </w:r>
    </w:p>
    <w:p w:rsidR="003E2679" w:rsidRPr="00EB7A67" w:rsidRDefault="003E2679" w:rsidP="00EB7A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br w:type="page"/>
      </w:r>
    </w:p>
    <w:p w:rsidR="003E2679" w:rsidRPr="00EB7A67" w:rsidRDefault="003E2679" w:rsidP="00EB7A67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_Toc371485753"/>
      <w:r w:rsidRPr="00EB7A67">
        <w:rPr>
          <w:color w:val="auto"/>
          <w:sz w:val="24"/>
          <w:szCs w:val="24"/>
        </w:rPr>
        <w:lastRenderedPageBreak/>
        <w:t xml:space="preserve">Список использованной литературы и </w:t>
      </w:r>
      <w:proofErr w:type="gramStart"/>
      <w:r w:rsidRPr="00EB7A67">
        <w:rPr>
          <w:color w:val="auto"/>
          <w:sz w:val="24"/>
          <w:szCs w:val="24"/>
        </w:rPr>
        <w:t>интернет-источников</w:t>
      </w:r>
      <w:bookmarkEnd w:id="6"/>
      <w:proofErr w:type="gramEnd"/>
    </w:p>
    <w:p w:rsidR="003E2679" w:rsidRPr="00EB7A67" w:rsidRDefault="003E2679" w:rsidP="00EB7A6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Алексеева, Е. В. Конструирование урока с использованием информацио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но-коммуникационных технологий [Электронный ресурс]/ Электронный журнал «Вопросы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Интернет-образования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». - </w:t>
      </w:r>
      <w:hyperlink r:id="rId14" w:history="1"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vio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fio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hyperlink r:id="rId15" w:history="1"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vio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fio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свободный.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Булатова, 0. С. Искусство современного урока [Текст]: учеб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учеб. 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ведений/ 0. С. Булатова.- М.: Академия, 2006,- 256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Дик, Н. Ф. Как стать лучшим учителем [Текст]/ Н. Ф. Дик. - Ростов н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: Феникс, 2006. - 320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Ермолаева, М. Г. Современный урок: анализ, тенденции, возможности [Текст]/ М. Г. Ермолаева. - Санкт-Петербург: КАРО, 2008.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Калашник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Т. А. Эффективные способы целеполагания [Электронный ресурс] / Т. А.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Калашник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6" w:history="1"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gimn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sheledu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- Режим доступа. - </w:t>
      </w:r>
      <w:r w:rsidRPr="00EB7A67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history="1"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gimn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sheledu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php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doklady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publikatsii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/134-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effektivnye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sposoby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tselepoiaganiya</w:t>
        </w:r>
        <w:proofErr w:type="spellEnd"/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св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бодный.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Краевский, В. В. Рефлексия в обучении [Электронный ресурс] / В. В. Краевский - </w:t>
      </w:r>
      <w:hyperlink r:id="rId18" w:history="1"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elitarium</w:t>
        </w:r>
        <w:proofErr w:type="spellEnd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>. - Режим доступа. -</w:t>
      </w:r>
      <w:hyperlink r:id="rId19" w:history="1"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elitarium</w:t>
        </w:r>
        <w:proofErr w:type="spellEnd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/2011/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Da</w:t>
        </w:r>
        <w:r w:rsidRPr="00EB7A6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/03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val="en-US"/>
        </w:rPr>
        <w:t>refteksija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val="en-US"/>
        </w:rPr>
        <w:t>obuchenii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7A67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A67">
        <w:rPr>
          <w:rFonts w:ascii="Times New Roman" w:eastAsia="Times New Roman" w:hAnsi="Times New Roman" w:cs="Times New Roman"/>
          <w:i/>
          <w:iCs/>
          <w:sz w:val="24"/>
          <w:szCs w:val="24"/>
        </w:rPr>
        <w:t>свободный.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Кропотова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, Л. А. Современные подходы к проектированию урока [Текст]: мет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дическое пособие /Л. А.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Кропотова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- Новокузнецк: Изд-во МОУ ДПО ИПК, 2004. - 78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Крюков, А. П. Формирование профессиональных компетенций студентов учр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ждений СПО на основе заданного обучения [Текст]/ А. П. Крюков // Приложение к журналу СПО. 2011. - № 2. - С. 15-26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, С. В. Современный урок. Часть III. Проблемные уроки [Текст]: научно-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практич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пособие для учителей, мето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дистов, руководителей учебных заведений, студентов и аспирантов лед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чеб. заведений, слушателей ИПК. / С. В.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Т. П.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Лакоценина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- Ростов-н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: Уч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тель, 2006. - 288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С. В. Анализ современного урока [Текст]./С. В.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Т. П.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коценина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-Изд. 2-е . - Ростов н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: Учитель, 2004.-228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, С. В. Современный урок. Часть 1 [Текст]: научно-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практич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пособие для руковод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телей учебных заведений, учителей, методистов, студентов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аведений, слушателей ИПК/С. В.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Т. П.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Лакоценина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- Ростов н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: Учитель, 2004. - 288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, С. В. Современный урок. Часть II. Не совсем обычные и совсем 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обычные уроки [Текст]: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научно-прак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пособие для руководителей учебных з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ведений, учителей, методистов, студентов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аведений, слушателей ИПК / С. В.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Т. П.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Лакоценина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- Ростов н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>: Учитель, 2005. - 288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Новиков, А. М. Понятие о педагогических технологиях [Электронный ресурс] / A.M. Новиков. - </w:t>
      </w:r>
      <w:hyperlink r:id="rId20" w:history="1">
        <w:r w:rsidRPr="00EB7A67">
          <w:rPr>
            <w:rFonts w:ascii="Times New Roman" w:eastAsia="Times New Roman" w:hAnsi="Times New Roman" w:cs="Times New Roman"/>
            <w:sz w:val="24"/>
            <w:szCs w:val="24"/>
          </w:rPr>
          <w:t>www.anovikov.ru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- Режим доступа. - </w:t>
      </w:r>
      <w:hyperlink r:id="rId21" w:history="1">
        <w:r w:rsidRPr="00EB7A67">
          <w:rPr>
            <w:rFonts w:ascii="Times New Roman" w:eastAsia="Times New Roman" w:hAnsi="Times New Roman" w:cs="Times New Roman"/>
            <w:sz w:val="24"/>
            <w:szCs w:val="24"/>
          </w:rPr>
          <w:t>http://www.anovikov.ru/artikle/met_sys.htm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>, свободный.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Организация учебных занятий в образовательных учреждениях профессионал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ного образования. Современный урок» [Текст]: рабочая тетрадь /автор-составитель М. И. Губанова. - Кемерово: Изд-во ГОУ «КРИРПО», 2006. - 62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Пахольченко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Г. В. Банк рефлексивных средств [Электронный ресурс] / Г.В.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Пахольченко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hyperlink r:id="rId22" w:history="1">
        <w:r w:rsidRPr="00EB7A67">
          <w:rPr>
            <w:rFonts w:ascii="Times New Roman" w:eastAsia="Times New Roman" w:hAnsi="Times New Roman" w:cs="Times New Roman"/>
            <w:sz w:val="24"/>
            <w:szCs w:val="24"/>
          </w:rPr>
          <w:t>http://noiovka-shcule.ucoz.ru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-Режим доступа </w:t>
      </w:r>
      <w:hyperlink r:id="rId23" w:history="1">
        <w:r w:rsidRPr="00EB7A67">
          <w:rPr>
            <w:rFonts w:ascii="Times New Roman" w:eastAsia="Times New Roman" w:hAnsi="Times New Roman" w:cs="Times New Roman"/>
            <w:sz w:val="24"/>
            <w:szCs w:val="24"/>
          </w:rPr>
          <w:t>http://noiovka-shcule.ucoz.ru/index/pakholchenko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>, свободный.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Пашкевич, А. В. Проектирование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компетентностно-ориентированногоурока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Электронныйр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сурс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]/А. В. Пашкевич, -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" w:history="1">
        <w:r w:rsidRPr="00EB7A67">
          <w:rPr>
            <w:rFonts w:ascii="Times New Roman" w:eastAsia="Times New Roman" w:hAnsi="Times New Roman" w:cs="Times New Roman"/>
            <w:sz w:val="24"/>
            <w:szCs w:val="24"/>
          </w:rPr>
          <w:t>cctec.ru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- Режим доступа - </w:t>
      </w:r>
      <w:hyperlink r:id="rId25" w:history="1">
        <w:r w:rsidRPr="00EB7A67">
          <w:rPr>
            <w:rFonts w:ascii="Times New Roman" w:eastAsia="Times New Roman" w:hAnsi="Times New Roman" w:cs="Times New Roman"/>
            <w:sz w:val="24"/>
            <w:szCs w:val="24"/>
          </w:rPr>
          <w:t>http://www.cctec.ru/setevaya_model/sosh-1/proektirovanie.doc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</w:rPr>
        <w:t>, свободный.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Педагогика профессионального образования [Текст] : учеб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учеб. зав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дений / Е. П. Белозерцев, А. Д.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Гонеев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А. Г. Пашков и др.; под ред. В. А.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Сластенина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.- М.: Ак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демия, 2006. - 368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Проектирование учебного занятия [Текст]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/Сергеева Т.А., Уварова Н.М.- М.: «Интеллект-Центр», 2003.-84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Скакун, В. А. Проведение и анализ уроков по специальным и общеобразовател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ным предметам [Текст] / В. А. Скакун. - М.: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„ 1984. -80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Скакун, В.А. Организация и методика профессионального обучения [Текст]: учебное пособие/ В. А. Скакун. - М: ФОРУМ: ИНФРА-М, 2007.-336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цепеполагания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урока [Текст] / Г. 0.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Аствацатуров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- Волгоград: Уч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тель. - 2008.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Тихая, Т. И. Инновационные уроки [Текст] / Т. И. Тихая // Справочник заместителя директора школы. - 2011. - № 1. - С. 49,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Педагогика профессионального образования [Текст] : учеб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 учеб. зав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дений / Е. П. Белозерцев, А. Д.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Гонеев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А. Г. Пашков и др.; под ред. В. А.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Сластенина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.- М.: Ак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демия, 2006. - 368 с.</w:t>
      </w:r>
    </w:p>
    <w:p w:rsidR="003E2679" w:rsidRPr="00EB7A67" w:rsidRDefault="003E2679" w:rsidP="00EB7A67">
      <w:pPr>
        <w:pStyle w:val="a3"/>
        <w:numPr>
          <w:ilvl w:val="0"/>
          <w:numId w:val="22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Ярочкина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, Г. В. Методика проектирования учебных материалов на модул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но-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компетентностной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основе для системы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softHyphen/>
        <w:t>вузовского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разования [Текст]: метод, пособие. / Г. В.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Ярочкина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>, С. А. Ефимова.— М., 2006. -180 с.</w:t>
      </w:r>
    </w:p>
    <w:p w:rsidR="003E2679" w:rsidRPr="00EB7A67" w:rsidRDefault="003E2679" w:rsidP="00EB7A67">
      <w:pPr>
        <w:shd w:val="clear" w:color="auto" w:fill="FFFFFF"/>
        <w:tabs>
          <w:tab w:val="left" w:pos="562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751B" w:rsidRPr="00EB7A67" w:rsidRDefault="006D751B" w:rsidP="00EB7A6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4F" w:rsidRPr="00EB7A67" w:rsidRDefault="0025084F" w:rsidP="00EB7A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AD" w:rsidRPr="00EB7A67" w:rsidRDefault="00AA2EAD" w:rsidP="00EB7A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AA2EAD" w:rsidRPr="00EB7A67" w:rsidSect="00877586">
          <w:footerReference w:type="default" r:id="rId26"/>
          <w:pgSz w:w="11906" w:h="16838"/>
          <w:pgMar w:top="1134" w:right="424" w:bottom="709" w:left="1134" w:header="708" w:footer="708" w:gutter="0"/>
          <w:cols w:space="720"/>
          <w:titlePg/>
          <w:docGrid w:linePitch="272"/>
        </w:sectPr>
      </w:pPr>
    </w:p>
    <w:p w:rsidR="00896767" w:rsidRPr="00EB7A67" w:rsidRDefault="00896767" w:rsidP="00EB7A67">
      <w:pPr>
        <w:pStyle w:val="1"/>
        <w:spacing w:line="276" w:lineRule="auto"/>
        <w:jc w:val="center"/>
        <w:rPr>
          <w:color w:val="auto"/>
          <w:sz w:val="24"/>
          <w:szCs w:val="24"/>
        </w:rPr>
      </w:pPr>
      <w:bookmarkStart w:id="7" w:name="_Toc371485754"/>
      <w:r w:rsidRPr="00EB7A67">
        <w:rPr>
          <w:color w:val="auto"/>
          <w:sz w:val="24"/>
          <w:szCs w:val="24"/>
        </w:rPr>
        <w:lastRenderedPageBreak/>
        <w:t>Приложение 1</w:t>
      </w:r>
      <w:bookmarkEnd w:id="7"/>
    </w:p>
    <w:p w:rsidR="00896767" w:rsidRPr="00EB7A67" w:rsidRDefault="00896767" w:rsidP="00EB7A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67" w:rsidRPr="00EB7A67" w:rsidRDefault="00896767" w:rsidP="00EB7A6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A67">
        <w:rPr>
          <w:rFonts w:ascii="Times New Roman" w:hAnsi="Times New Roman" w:cs="Times New Roman"/>
          <w:b/>
          <w:sz w:val="24"/>
          <w:szCs w:val="24"/>
        </w:rPr>
        <w:t>План  (открытого) урока (учебного занятия)</w:t>
      </w:r>
    </w:p>
    <w:p w:rsidR="00896767" w:rsidRPr="00EB7A67" w:rsidRDefault="00896767" w:rsidP="00EB7A6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6767" w:rsidRPr="00EB7A67" w:rsidRDefault="00896767" w:rsidP="00EB7A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(учебного занятия) </w:t>
      </w:r>
    </w:p>
    <w:p w:rsidR="00896767" w:rsidRPr="00EB7A67" w:rsidRDefault="00896767" w:rsidP="00EB7A6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15418" w:type="dxa"/>
        <w:tblLayout w:type="fixed"/>
        <w:tblLook w:val="04A0" w:firstRow="1" w:lastRow="0" w:firstColumn="1" w:lastColumn="0" w:noHBand="0" w:noVBand="1"/>
      </w:tblPr>
      <w:tblGrid>
        <w:gridCol w:w="918"/>
        <w:gridCol w:w="4010"/>
        <w:gridCol w:w="10490"/>
      </w:tblGrid>
      <w:tr w:rsidR="00896767" w:rsidRPr="00EB7A67" w:rsidTr="00896767">
        <w:trPr>
          <w:trHeight w:val="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пункты технологич</w:t>
            </w: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ской карты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96767" w:rsidRPr="00EB7A67" w:rsidTr="00896767">
        <w:trPr>
          <w:trHeight w:val="3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3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3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Группа, специальность</w:t>
            </w:r>
            <w:r w:rsidR="000C26CA" w:rsidRPr="00EB7A67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3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Номер и тема урока (учебного зан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Цель занятия (как ожидаемый р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 xml:space="preserve">зультат обучения)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Задачи (образовательные, развив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ющие, воспитывающие)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 xml:space="preserve">Тип занятия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2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(общие 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 (</w:t>
            </w:r>
            <w:proofErr w:type="gramStart"/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) и професси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нальные компетенции (ПК))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оснащение урока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Междисциплинарные и  межку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совые связи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(в том числе </w:t>
            </w:r>
            <w:proofErr w:type="spellStart"/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B7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6767" w:rsidRPr="00EB7A67" w:rsidRDefault="00896767" w:rsidP="00EB7A6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67" w:rsidRPr="00EB7A67" w:rsidRDefault="00896767" w:rsidP="00EB7A6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67">
        <w:rPr>
          <w:rFonts w:ascii="Times New Roman" w:hAnsi="Times New Roman" w:cs="Times New Roman"/>
          <w:b/>
          <w:sz w:val="24"/>
          <w:szCs w:val="24"/>
        </w:rPr>
        <w:t>Структура и содержание занятия</w:t>
      </w:r>
    </w:p>
    <w:p w:rsidR="00896767" w:rsidRPr="00EB7A67" w:rsidRDefault="00896767" w:rsidP="00EB7A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270" w:type="dxa"/>
        <w:tblLayout w:type="fixed"/>
        <w:tblLook w:val="04A0" w:firstRow="1" w:lastRow="0" w:firstColumn="1" w:lastColumn="0" w:noHBand="0" w:noVBand="1"/>
      </w:tblPr>
      <w:tblGrid>
        <w:gridCol w:w="2307"/>
        <w:gridCol w:w="1343"/>
        <w:gridCol w:w="2409"/>
        <w:gridCol w:w="2267"/>
        <w:gridCol w:w="3543"/>
        <w:gridCol w:w="3401"/>
      </w:tblGrid>
      <w:tr w:rsidR="00896767" w:rsidRPr="00EB7A67" w:rsidTr="00896767">
        <w:trPr>
          <w:trHeight w:val="60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Длител</w:t>
            </w: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ность  этапа (мин)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</w:t>
            </w: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</w:tr>
      <w:tr w:rsidR="00896767" w:rsidRPr="00EB7A67" w:rsidTr="00896767">
        <w:trPr>
          <w:trHeight w:val="60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1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3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68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67" w:rsidRPr="00EB7A67" w:rsidTr="00896767">
        <w:trPr>
          <w:trHeight w:val="3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67" w:rsidRPr="00EB7A67" w:rsidRDefault="00896767" w:rsidP="00EB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767" w:rsidRPr="00EB7A67" w:rsidRDefault="00896767" w:rsidP="00EB7A67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6767" w:rsidRPr="00EB7A67" w:rsidRDefault="00896767" w:rsidP="00EB7A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95EDD" w:rsidRPr="00EB7A67" w:rsidRDefault="00F95EDD" w:rsidP="00EB7A6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95EDD" w:rsidRPr="00EB7A67" w:rsidSect="00AA2EAD">
          <w:pgSz w:w="16834" w:h="11909" w:orient="landscape"/>
          <w:pgMar w:top="569" w:right="360" w:bottom="1865" w:left="1147" w:header="720" w:footer="720" w:gutter="0"/>
          <w:cols w:space="60"/>
          <w:noEndnote/>
          <w:docGrid w:linePitch="272"/>
        </w:sectPr>
      </w:pPr>
    </w:p>
    <w:p w:rsidR="004A1C58" w:rsidRPr="00EB7A67" w:rsidRDefault="004A1C58" w:rsidP="00EB7A67">
      <w:pPr>
        <w:pStyle w:val="1"/>
        <w:spacing w:line="276" w:lineRule="auto"/>
        <w:jc w:val="center"/>
        <w:rPr>
          <w:color w:val="auto"/>
          <w:sz w:val="24"/>
          <w:szCs w:val="24"/>
        </w:rPr>
      </w:pPr>
      <w:bookmarkStart w:id="8" w:name="_Toc371485755"/>
      <w:r w:rsidRPr="00EB7A67">
        <w:rPr>
          <w:color w:val="auto"/>
          <w:sz w:val="24"/>
          <w:szCs w:val="24"/>
        </w:rPr>
        <w:lastRenderedPageBreak/>
        <w:t>Приложение 2</w:t>
      </w:r>
      <w:bookmarkEnd w:id="8"/>
    </w:p>
    <w:p w:rsidR="008F27D8" w:rsidRPr="00EB7A67" w:rsidRDefault="004A1C58" w:rsidP="00EB7A67">
      <w:pPr>
        <w:pStyle w:val="a3"/>
        <w:widowControl/>
        <w:autoSpaceDE/>
        <w:autoSpaceDN/>
        <w:adjustRightInd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самоанализа </w:t>
      </w:r>
    </w:p>
    <w:p w:rsidR="004A1C58" w:rsidRPr="00EB7A67" w:rsidRDefault="004A1C58" w:rsidP="00EB7A67">
      <w:pPr>
        <w:pStyle w:val="a3"/>
        <w:widowControl/>
        <w:autoSpaceDE/>
        <w:autoSpaceDN/>
        <w:adjustRightInd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компетентстно</w:t>
      </w:r>
      <w:proofErr w:type="spellEnd"/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-ориентированного занятия</w:t>
      </w:r>
    </w:p>
    <w:p w:rsidR="008F27D8" w:rsidRPr="00EB7A67" w:rsidRDefault="008F27D8" w:rsidP="00EB7A67">
      <w:pPr>
        <w:pStyle w:val="a3"/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B6" w:rsidRPr="00EB7A67" w:rsidRDefault="009919B6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Постановка цели</w:t>
      </w:r>
    </w:p>
    <w:p w:rsidR="009919B6" w:rsidRPr="00EB7A67" w:rsidRDefault="009919B6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Какие компетенции формируются на зан</w:t>
      </w:r>
      <w:r w:rsidR="001B0919" w:rsidRPr="00EB7A67">
        <w:rPr>
          <w:rFonts w:ascii="Times New Roman" w:eastAsia="Times New Roman" w:hAnsi="Times New Roman" w:cs="Times New Roman"/>
          <w:sz w:val="24"/>
          <w:szCs w:val="24"/>
        </w:rPr>
        <w:t>ятии и на его отдельных этапах?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9B6" w:rsidRPr="00EB7A67" w:rsidRDefault="009919B6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Кем определены цели (</w:t>
      </w:r>
      <w:r w:rsidR="001F2E51" w:rsidRPr="00EB7A67">
        <w:rPr>
          <w:rFonts w:ascii="Times New Roman" w:eastAsia="Times New Roman" w:hAnsi="Times New Roman" w:cs="Times New Roman"/>
          <w:sz w:val="24"/>
          <w:szCs w:val="24"/>
        </w:rPr>
        <w:t>педагогом или студентами</w:t>
      </w:r>
      <w:r w:rsidR="001B0919" w:rsidRPr="00EB7A67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9919B6" w:rsidRPr="00EB7A67" w:rsidRDefault="009919B6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основной дидактической цели урока. </w:t>
      </w:r>
    </w:p>
    <w:p w:rsidR="004A1C58" w:rsidRPr="00EB7A67" w:rsidRDefault="004A1C58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Оценка общей структуры урока. Содержание деятельности</w:t>
      </w:r>
      <w:r w:rsidRPr="00EB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EB7A67">
        <w:rPr>
          <w:rStyle w:val="ae"/>
          <w:rFonts w:ascii="Times New Roman" w:hAnsi="Times New Roman" w:cs="Times New Roman"/>
          <w:b w:val="0"/>
          <w:sz w:val="24"/>
          <w:szCs w:val="24"/>
        </w:rPr>
        <w:t>взаимосвязанных  этапов  урока: целеполагание, самостоятельная пр</w:t>
      </w:r>
      <w:r w:rsidRPr="00EB7A67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Pr="00EB7A67">
        <w:rPr>
          <w:rStyle w:val="ae"/>
          <w:rFonts w:ascii="Times New Roman" w:hAnsi="Times New Roman" w:cs="Times New Roman"/>
          <w:b w:val="0"/>
          <w:sz w:val="24"/>
          <w:szCs w:val="24"/>
        </w:rPr>
        <w:t>дуктивная деятельность, рефлексия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Структура урока наперед заданная или гибкая, с учетом предложений </w:t>
      </w:r>
      <w:r w:rsidR="001B0919" w:rsidRPr="00EB7A67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1B0919" w:rsidRPr="00EB7A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0919" w:rsidRPr="00EB7A67">
        <w:rPr>
          <w:rFonts w:ascii="Times New Roman" w:eastAsia="Times New Roman" w:hAnsi="Times New Roman" w:cs="Times New Roman"/>
          <w:sz w:val="24"/>
          <w:szCs w:val="24"/>
        </w:rPr>
        <w:t>дентов</w:t>
      </w:r>
    </w:p>
    <w:p w:rsidR="004A1C58" w:rsidRPr="00EB7A67" w:rsidRDefault="004A1C58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Осуществление  развития </w:t>
      </w:r>
      <w:r w:rsidR="001B0919" w:rsidRPr="00EB7A67">
        <w:rPr>
          <w:rFonts w:ascii="Times New Roman" w:eastAsia="Times New Roman" w:hAnsi="Times New Roman" w:cs="Times New Roman"/>
          <w:b/>
          <w:sz w:val="24"/>
          <w:szCs w:val="24"/>
        </w:rPr>
        <w:t>студентов</w:t>
      </w: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процессе обучения </w:t>
      </w:r>
      <w:r w:rsidRPr="00EB7A67">
        <w:rPr>
          <w:rFonts w:ascii="Times New Roman" w:hAnsi="Times New Roman" w:cs="Times New Roman"/>
          <w:b/>
          <w:sz w:val="24"/>
          <w:szCs w:val="24"/>
        </w:rPr>
        <w:t>Характер учебных зад</w:t>
      </w:r>
      <w:r w:rsidRPr="00EB7A67">
        <w:rPr>
          <w:rFonts w:ascii="Times New Roman" w:hAnsi="Times New Roman" w:cs="Times New Roman"/>
          <w:b/>
          <w:sz w:val="24"/>
          <w:szCs w:val="24"/>
        </w:rPr>
        <w:t>а</w:t>
      </w:r>
      <w:r w:rsidRPr="00EB7A67">
        <w:rPr>
          <w:rFonts w:ascii="Times New Roman" w:hAnsi="Times New Roman" w:cs="Times New Roman"/>
          <w:b/>
          <w:sz w:val="24"/>
          <w:szCs w:val="24"/>
        </w:rPr>
        <w:t>ний</w:t>
      </w: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. Средства развития компетентностей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Имело ли место вовлечение </w:t>
      </w:r>
      <w:r w:rsidR="001B0919" w:rsidRPr="00EB7A6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в основные мыслительные операции (ан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лиз, синтез, обобщение, классификация, систематизация)? 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</w:t>
      </w:r>
      <w:r w:rsidR="009A11D3" w:rsidRPr="00EB7A67">
        <w:rPr>
          <w:rFonts w:ascii="Times New Roman" w:eastAsia="Times New Roman" w:hAnsi="Times New Roman" w:cs="Times New Roman"/>
          <w:sz w:val="24"/>
          <w:szCs w:val="24"/>
        </w:rPr>
        <w:t>ли междисциплинарные и  межкурсовые</w:t>
      </w:r>
      <w:r w:rsidR="009A11D3" w:rsidRPr="00EB7A67">
        <w:rPr>
          <w:rFonts w:ascii="Times New Roman" w:hAnsi="Times New Roman" w:cs="Times New Roman"/>
          <w:sz w:val="24"/>
          <w:szCs w:val="24"/>
        </w:rPr>
        <w:t xml:space="preserve"> </w:t>
      </w:r>
      <w:r w:rsidR="009A11D3" w:rsidRPr="00EB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>связи?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Были ли использованы средства развития творческого мышления?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Характеристика деятельности </w:t>
      </w:r>
      <w:r w:rsidR="009A11D3" w:rsidRPr="00EB7A67">
        <w:rPr>
          <w:rFonts w:ascii="Times New Roman" w:hAnsi="Times New Roman" w:cs="Times New Roman"/>
          <w:sz w:val="24"/>
          <w:szCs w:val="24"/>
        </w:rPr>
        <w:t>студентов</w:t>
      </w:r>
      <w:r w:rsidRPr="00EB7A67">
        <w:rPr>
          <w:rFonts w:ascii="Times New Roman" w:hAnsi="Times New Roman" w:cs="Times New Roman"/>
          <w:sz w:val="24"/>
          <w:szCs w:val="24"/>
        </w:rPr>
        <w:t xml:space="preserve"> на уроке (</w:t>
      </w:r>
      <w:proofErr w:type="gramStart"/>
      <w:r w:rsidRPr="00EB7A67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EB7A67">
        <w:rPr>
          <w:rFonts w:ascii="Times New Roman" w:hAnsi="Times New Roman" w:cs="Times New Roman"/>
          <w:sz w:val="24"/>
          <w:szCs w:val="24"/>
        </w:rPr>
        <w:t>, пои</w:t>
      </w:r>
      <w:r w:rsidRPr="00EB7A67">
        <w:rPr>
          <w:rFonts w:ascii="Times New Roman" w:hAnsi="Times New Roman" w:cs="Times New Roman"/>
          <w:sz w:val="24"/>
          <w:szCs w:val="24"/>
        </w:rPr>
        <w:t>с</w:t>
      </w:r>
      <w:r w:rsidRPr="00EB7A67">
        <w:rPr>
          <w:rFonts w:ascii="Times New Roman" w:hAnsi="Times New Roman" w:cs="Times New Roman"/>
          <w:sz w:val="24"/>
          <w:szCs w:val="24"/>
        </w:rPr>
        <w:t>ковый, творческий)</w:t>
      </w:r>
      <w:r w:rsidR="00D674C5" w:rsidRPr="00EB7A67">
        <w:rPr>
          <w:rFonts w:ascii="Times New Roman" w:hAnsi="Times New Roman" w:cs="Times New Roman"/>
          <w:sz w:val="24"/>
          <w:szCs w:val="24"/>
        </w:rPr>
        <w:t>;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Средств</w:t>
      </w:r>
      <w:r w:rsidR="00C377BF" w:rsidRPr="00EB7A67">
        <w:rPr>
          <w:rFonts w:ascii="Times New Roman" w:hAnsi="Times New Roman" w:cs="Times New Roman"/>
          <w:sz w:val="24"/>
          <w:szCs w:val="24"/>
        </w:rPr>
        <w:t>а развития компетентностей (</w:t>
      </w:r>
      <w:r w:rsidRPr="00EB7A67">
        <w:rPr>
          <w:rFonts w:ascii="Times New Roman" w:hAnsi="Times New Roman" w:cs="Times New Roman"/>
          <w:sz w:val="24"/>
          <w:szCs w:val="24"/>
        </w:rPr>
        <w:t>интерактивные упражнения и тесты, уче</w:t>
      </w:r>
      <w:r w:rsidRPr="00EB7A67">
        <w:rPr>
          <w:rFonts w:ascii="Times New Roman" w:hAnsi="Times New Roman" w:cs="Times New Roman"/>
          <w:sz w:val="24"/>
          <w:szCs w:val="24"/>
        </w:rPr>
        <w:t>б</w:t>
      </w:r>
      <w:r w:rsidRPr="00EB7A67">
        <w:rPr>
          <w:rFonts w:ascii="Times New Roman" w:hAnsi="Times New Roman" w:cs="Times New Roman"/>
          <w:sz w:val="24"/>
          <w:szCs w:val="24"/>
        </w:rPr>
        <w:t xml:space="preserve">ник,  </w:t>
      </w:r>
      <w:proofErr w:type="spellStart"/>
      <w:r w:rsidRPr="00EB7A6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EB7A67">
        <w:rPr>
          <w:rFonts w:ascii="Times New Roman" w:hAnsi="Times New Roman" w:cs="Times New Roman"/>
          <w:sz w:val="24"/>
          <w:szCs w:val="24"/>
        </w:rPr>
        <w:t xml:space="preserve">-ориентированные задания, </w:t>
      </w:r>
      <w:r w:rsidR="001B0919" w:rsidRPr="00EB7A67">
        <w:rPr>
          <w:rFonts w:ascii="Times New Roman" w:hAnsi="Times New Roman" w:cs="Times New Roman"/>
          <w:sz w:val="24"/>
          <w:szCs w:val="24"/>
        </w:rPr>
        <w:t>деловые</w:t>
      </w:r>
      <w:r w:rsidRPr="00EB7A67">
        <w:rPr>
          <w:rFonts w:ascii="Times New Roman" w:hAnsi="Times New Roman" w:cs="Times New Roman"/>
          <w:sz w:val="24"/>
          <w:szCs w:val="24"/>
        </w:rPr>
        <w:t xml:space="preserve"> игры</w:t>
      </w:r>
      <w:r w:rsidR="00C377BF" w:rsidRPr="00EB7A6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B7A67">
        <w:rPr>
          <w:rFonts w:ascii="Times New Roman" w:hAnsi="Times New Roman" w:cs="Times New Roman"/>
          <w:sz w:val="24"/>
          <w:szCs w:val="24"/>
        </w:rPr>
        <w:t>)</w:t>
      </w:r>
    </w:p>
    <w:p w:rsidR="004A1C58" w:rsidRPr="00EB7A67" w:rsidRDefault="004A1C58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Воздействие или взаимодействие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Активность и инициативность </w:t>
      </w:r>
      <w:r w:rsidR="00C377BF" w:rsidRPr="00EB7A67">
        <w:rPr>
          <w:rFonts w:ascii="Times New Roman" w:eastAsia="Times New Roman" w:hAnsi="Times New Roman" w:cs="Times New Roman"/>
          <w:sz w:val="24"/>
          <w:szCs w:val="24"/>
        </w:rPr>
        <w:t>студентов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Увлеченность процессом деятельности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Сосредоточенность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Принятие участия в обсуждении вопросов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C377BF" w:rsidRPr="00EB7A67">
        <w:rPr>
          <w:rFonts w:ascii="Times New Roman" w:hAnsi="Times New Roman" w:cs="Times New Roman"/>
          <w:sz w:val="24"/>
          <w:szCs w:val="24"/>
        </w:rPr>
        <w:t>педагогу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Виды мотивации на уроке (эмоциональная, социальная (</w:t>
      </w:r>
      <w:r w:rsidR="00C377BF" w:rsidRPr="00EB7A67">
        <w:rPr>
          <w:rFonts w:ascii="Times New Roman" w:hAnsi="Times New Roman" w:cs="Times New Roman"/>
          <w:sz w:val="24"/>
          <w:szCs w:val="24"/>
        </w:rPr>
        <w:t>студент</w:t>
      </w:r>
      <w:r w:rsidRPr="00EB7A67">
        <w:rPr>
          <w:rFonts w:ascii="Times New Roman" w:hAnsi="Times New Roman" w:cs="Times New Roman"/>
          <w:sz w:val="24"/>
          <w:szCs w:val="24"/>
        </w:rPr>
        <w:t xml:space="preserve"> осознает, насколько важен для него данный учебный материал)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или содержательная)</w:t>
      </w:r>
    </w:p>
    <w:p w:rsidR="004A1C58" w:rsidRPr="00EB7A67" w:rsidRDefault="004A1C58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hAnsi="Times New Roman" w:cs="Times New Roman"/>
          <w:b/>
          <w:sz w:val="24"/>
          <w:szCs w:val="24"/>
        </w:rPr>
        <w:t xml:space="preserve">Учебное взаимодействие  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взаимоотношений и установок между </w:t>
      </w:r>
      <w:r w:rsidR="00C377BF" w:rsidRPr="00EB7A67">
        <w:rPr>
          <w:rFonts w:ascii="Times New Roman" w:eastAsia="Times New Roman" w:hAnsi="Times New Roman" w:cs="Times New Roman"/>
          <w:sz w:val="24"/>
          <w:szCs w:val="24"/>
        </w:rPr>
        <w:t xml:space="preserve">педагогом и </w:t>
      </w:r>
      <w:r w:rsidR="00D674C5" w:rsidRPr="00EB7A67">
        <w:rPr>
          <w:rFonts w:ascii="Times New Roman" w:eastAsia="Times New Roman" w:hAnsi="Times New Roman" w:cs="Times New Roman"/>
          <w:sz w:val="24"/>
          <w:szCs w:val="24"/>
        </w:rPr>
        <w:t>студентом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Позиция </w:t>
      </w:r>
      <w:r w:rsidR="00C377BF" w:rsidRPr="00EB7A67">
        <w:rPr>
          <w:rFonts w:ascii="Times New Roman" w:eastAsia="Times New Roman" w:hAnsi="Times New Roman" w:cs="Times New Roman"/>
          <w:sz w:val="24"/>
          <w:szCs w:val="24"/>
        </w:rPr>
        <w:t xml:space="preserve">педагога и </w:t>
      </w:r>
      <w:r w:rsidR="00D674C5" w:rsidRPr="00EB7A67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, субъектно-объектные </w:t>
      </w:r>
      <w:r w:rsidR="00C377BF" w:rsidRPr="00EB7A6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субъектно-субъектные установки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Обратная связь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взаимоотношений между </w:t>
      </w:r>
      <w:r w:rsidR="00352DE9" w:rsidRPr="00EB7A67">
        <w:rPr>
          <w:rFonts w:ascii="Times New Roman" w:eastAsia="Times New Roman" w:hAnsi="Times New Roman" w:cs="Times New Roman"/>
          <w:sz w:val="24"/>
          <w:szCs w:val="24"/>
        </w:rPr>
        <w:t>студентами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Основные формы работы и их влияние на формирование компетентностей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Использование активных и</w:t>
      </w:r>
      <w:r w:rsidR="00352DE9" w:rsidRPr="00EB7A67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методов обучения</w:t>
      </w:r>
    </w:p>
    <w:p w:rsidR="004A1C58" w:rsidRPr="00EB7A67" w:rsidRDefault="004A1C58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Результативность урока 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Продуктивность деятельности (наличие продукта)</w:t>
      </w:r>
      <w:r w:rsidR="00D674C5" w:rsidRPr="00EB7A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C58" w:rsidRPr="00EB7A67" w:rsidRDefault="00860A27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proofErr w:type="gramStart"/>
      <w:r w:rsidRPr="00EB7A67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D674C5" w:rsidRPr="00EB7A6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 xml:space="preserve"> уровнем </w:t>
      </w:r>
      <w:proofErr w:type="spellStart"/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D674C5" w:rsidRPr="00EB7A67">
        <w:rPr>
          <w:rFonts w:ascii="Times New Roman" w:eastAsia="Times New Roman" w:hAnsi="Times New Roman" w:cs="Times New Roman"/>
          <w:sz w:val="24"/>
          <w:szCs w:val="24"/>
        </w:rPr>
        <w:t>мпетенций (оценка по ста</w:t>
      </w:r>
      <w:r w:rsidR="00D674C5" w:rsidRPr="00EB7A6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674C5" w:rsidRPr="00EB7A67">
        <w:rPr>
          <w:rFonts w:ascii="Times New Roman" w:eastAsia="Times New Roman" w:hAnsi="Times New Roman" w:cs="Times New Roman"/>
          <w:sz w:val="24"/>
          <w:szCs w:val="24"/>
        </w:rPr>
        <w:t>дарту</w:t>
      </w:r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>-рейтинговая оценка, формирующая система оценив</w:t>
      </w:r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1C58" w:rsidRPr="00EB7A67">
        <w:rPr>
          <w:rFonts w:ascii="Times New Roman" w:eastAsia="Times New Roman" w:hAnsi="Times New Roman" w:cs="Times New Roman"/>
          <w:sz w:val="24"/>
          <w:szCs w:val="24"/>
        </w:rPr>
        <w:t>ния)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 компетенций</w:t>
      </w:r>
    </w:p>
    <w:p w:rsidR="004A1C58" w:rsidRPr="00EB7A67" w:rsidRDefault="004A1C58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Рефлексия деятельности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Используемые приемы рефлексии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>Алгоритм рефлексии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Умение проводить рефлексию </w:t>
      </w:r>
      <w:r w:rsidR="00352DE9" w:rsidRPr="00EB7A67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EB7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7A67">
        <w:rPr>
          <w:rFonts w:ascii="Times New Roman" w:hAnsi="Times New Roman" w:cs="Times New Roman"/>
          <w:sz w:val="24"/>
          <w:szCs w:val="24"/>
        </w:rPr>
        <w:t>Развитие рефлексивных сп</w:t>
      </w:r>
      <w:r w:rsidRPr="00EB7A67">
        <w:rPr>
          <w:rFonts w:ascii="Times New Roman" w:hAnsi="Times New Roman" w:cs="Times New Roman"/>
          <w:sz w:val="24"/>
          <w:szCs w:val="24"/>
        </w:rPr>
        <w:t>о</w:t>
      </w:r>
      <w:r w:rsidRPr="00EB7A67">
        <w:rPr>
          <w:rFonts w:ascii="Times New Roman" w:hAnsi="Times New Roman" w:cs="Times New Roman"/>
          <w:sz w:val="24"/>
          <w:szCs w:val="24"/>
        </w:rPr>
        <w:t>собностей, самоанализа, самоконтроля</w:t>
      </w:r>
    </w:p>
    <w:p w:rsidR="004A1C58" w:rsidRPr="00EB7A67" w:rsidRDefault="004A1C58" w:rsidP="00EB7A67">
      <w:pPr>
        <w:pStyle w:val="a3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67">
        <w:rPr>
          <w:rFonts w:ascii="Times New Roman" w:hAnsi="Times New Roman" w:cs="Times New Roman"/>
          <w:sz w:val="24"/>
          <w:szCs w:val="24"/>
        </w:rPr>
        <w:t>Умение проектировать и планировать собственную деятельность</w:t>
      </w:r>
    </w:p>
    <w:p w:rsidR="008F27D8" w:rsidRPr="00EB7A67" w:rsidRDefault="008F27D8" w:rsidP="00EB7A67">
      <w:pPr>
        <w:pStyle w:val="a3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Перспективы соверш</w:t>
      </w:r>
      <w:r w:rsidR="00D674C5" w:rsidRPr="00EB7A67">
        <w:rPr>
          <w:rFonts w:ascii="Times New Roman" w:eastAsia="Times New Roman" w:hAnsi="Times New Roman" w:cs="Times New Roman"/>
          <w:b/>
          <w:sz w:val="24"/>
          <w:szCs w:val="24"/>
        </w:rPr>
        <w:t>енствования своей деятельности</w:t>
      </w:r>
    </w:p>
    <w:p w:rsidR="004A1C58" w:rsidRPr="00EB7A67" w:rsidRDefault="004A1C58" w:rsidP="00EB7A67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C45" w:rsidRPr="00EB7A67" w:rsidRDefault="00D16C45" w:rsidP="00EB7A6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16C45" w:rsidRPr="00EB7A67" w:rsidRDefault="00D16C45" w:rsidP="00EB7A67">
      <w:pPr>
        <w:pStyle w:val="1"/>
        <w:spacing w:line="276" w:lineRule="auto"/>
        <w:jc w:val="center"/>
        <w:rPr>
          <w:color w:val="auto"/>
          <w:sz w:val="24"/>
          <w:szCs w:val="24"/>
        </w:rPr>
      </w:pPr>
      <w:bookmarkStart w:id="9" w:name="_Toc371485756"/>
      <w:r w:rsidRPr="00EB7A67">
        <w:rPr>
          <w:color w:val="auto"/>
          <w:sz w:val="24"/>
          <w:szCs w:val="24"/>
        </w:rPr>
        <w:lastRenderedPageBreak/>
        <w:t>Приложение 3</w:t>
      </w:r>
      <w:bookmarkEnd w:id="9"/>
    </w:p>
    <w:p w:rsidR="00417B94" w:rsidRPr="00EB7A67" w:rsidRDefault="00417B94" w:rsidP="00EB7A67">
      <w:pPr>
        <w:spacing w:line="276" w:lineRule="auto"/>
        <w:rPr>
          <w:sz w:val="24"/>
          <w:szCs w:val="24"/>
        </w:rPr>
      </w:pPr>
    </w:p>
    <w:p w:rsidR="00AC5E95" w:rsidRPr="00EB7A67" w:rsidRDefault="00AC5E95" w:rsidP="00EB7A67">
      <w:pPr>
        <w:pStyle w:val="a3"/>
        <w:widowControl/>
        <w:autoSpaceDE/>
        <w:autoSpaceDN/>
        <w:adjustRightInd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sz w:val="24"/>
          <w:szCs w:val="24"/>
        </w:rPr>
        <w:t>КАРТОЧКА АНАЛИЗА ПОСЕЩЁННОГО ЗАНЯТИЯ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ФИО 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ППР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проводившего</w:t>
      </w:r>
      <w:proofErr w:type="gram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занятие ________________________________________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ФИО 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ППР </w:t>
      </w:r>
      <w:proofErr w:type="gram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посетившего</w:t>
      </w:r>
      <w:proofErr w:type="gram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занятие, должность______________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посещения «____» ________________ 201__ г.,  номер пары_____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(профессия)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, курс, группа 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дисциплины __________________________________________________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 ___________________________________________________________________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посещения_________________________________________________________________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этапов занятия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Схема анализа: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мотивация 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(эмоциональная, содержательная, социальная, студент осознает, насколько важен для него данный учебный материал, создание настроя на познавательную  деятельность в течени</w:t>
            </w:r>
            <w:proofErr w:type="gramStart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этапов урока)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урока 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(соблюдение этапов урока, </w:t>
            </w:r>
            <w:proofErr w:type="spellStart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</w:t>
            </w:r>
            <w:proofErr w:type="spellEnd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интеграция содержания,  связь с жизнью, с практической деятельностью); 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формы организации деятельности </w:t>
            </w:r>
            <w:r w:rsidR="00DD61E4"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студентов</w:t>
            </w: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(фронтальные, групповые, парные, индивидуальные); 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пользование методов, приемов, технологий 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(неактивные, активные, интерактивные, выбор соответствует целям урока, используются методы и приемы включения </w:t>
            </w:r>
            <w:r w:rsidR="00DD61E4"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суб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деятельности на некоторых или на всех этапах урока) 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рефлексивность</w:t>
            </w:r>
            <w:proofErr w:type="spellEnd"/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(отсутствует, эмоциональная рефлексия, анализ и оценка способов деятел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оценка р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зультатов); 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оценивание 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и методы контроля, традицион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ное, по 5-бальной шкале, качественная, словесная оценка деятельности, другие виды оценивания); 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результативность урока 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(сформированы компоненты профессиональных компетенций (указать  какие); наличие продукта, отчета о процессе деятельности; сформированы комп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ненты общих компетенций (указать какие); наличие продукта, отчета о процессе деятельн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EB7A67">
              <w:rPr>
                <w:sz w:val="24"/>
                <w:szCs w:val="24"/>
              </w:rPr>
              <w:t xml:space="preserve">, </w:t>
            </w:r>
            <w:proofErr w:type="gramStart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 некоторыми студентами, всеми студентами); </w:t>
            </w:r>
          </w:p>
          <w:p w:rsidR="00AC5E95" w:rsidRPr="00EB7A67" w:rsidRDefault="00AC5E95" w:rsidP="00EB7A67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выводы: </w:t>
            </w:r>
            <w:proofErr w:type="spellStart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компетентностно-деятельностный</w:t>
            </w:r>
            <w:proofErr w:type="spellEnd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 (не реализуется, реализуется частично, реализ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ется, единство формирования </w:t>
            </w:r>
            <w:proofErr w:type="gramStart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B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ПК, интеграция теоретических знаний и умений).</w:t>
            </w: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D18" w:rsidRPr="00EB7A67" w:rsidTr="002E7773">
        <w:tc>
          <w:tcPr>
            <w:tcW w:w="9997" w:type="dxa"/>
          </w:tcPr>
          <w:p w:rsidR="00787D18" w:rsidRPr="00EB7A67" w:rsidRDefault="00787D18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D18" w:rsidRPr="00EB7A67" w:rsidTr="002E7773">
        <w:tc>
          <w:tcPr>
            <w:tcW w:w="9997" w:type="dxa"/>
          </w:tcPr>
          <w:p w:rsidR="00787D18" w:rsidRPr="00EB7A67" w:rsidRDefault="00787D18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D18" w:rsidRPr="00EB7A67" w:rsidTr="002E7773">
        <w:tc>
          <w:tcPr>
            <w:tcW w:w="9997" w:type="dxa"/>
          </w:tcPr>
          <w:p w:rsidR="00787D18" w:rsidRPr="00EB7A67" w:rsidRDefault="00787D18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5E95" w:rsidRPr="00EB7A67" w:rsidRDefault="00AC5E95" w:rsidP="00EB7A67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впечатление о занятии, достоинства и замечания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E95" w:rsidRPr="00EB7A67" w:rsidTr="002E7773">
        <w:tc>
          <w:tcPr>
            <w:tcW w:w="9997" w:type="dxa"/>
          </w:tcPr>
          <w:p w:rsidR="00AC5E95" w:rsidRPr="00EB7A67" w:rsidRDefault="00AC5E95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D18" w:rsidRPr="00EB7A67" w:rsidTr="002E7773">
        <w:tc>
          <w:tcPr>
            <w:tcW w:w="9997" w:type="dxa"/>
          </w:tcPr>
          <w:p w:rsidR="00787D18" w:rsidRPr="00EB7A67" w:rsidRDefault="00787D18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D18" w:rsidRPr="00EB7A67" w:rsidTr="002E7773">
        <w:tc>
          <w:tcPr>
            <w:tcW w:w="9997" w:type="dxa"/>
          </w:tcPr>
          <w:p w:rsidR="00787D18" w:rsidRPr="00EB7A67" w:rsidRDefault="00787D18" w:rsidP="00EB7A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5E95" w:rsidRPr="00EB7A67" w:rsidRDefault="00AC5E95" w:rsidP="00EB7A67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посетил   _____________     ________________________</w:t>
      </w:r>
    </w:p>
    <w:p w:rsidR="00AC5E95" w:rsidRPr="00EB7A67" w:rsidRDefault="00AC5E95" w:rsidP="00EB7A67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A36B59"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/расшифровка подписи/</w:t>
      </w:r>
    </w:p>
    <w:sectPr w:rsidR="00AC5E95" w:rsidRPr="00EB7A67" w:rsidSect="003C4448">
      <w:pgSz w:w="11909" w:h="16834"/>
      <w:pgMar w:top="1147" w:right="569" w:bottom="36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E4" w:rsidRDefault="00FE0CE4" w:rsidP="00650FD9">
      <w:r>
        <w:separator/>
      </w:r>
    </w:p>
  </w:endnote>
  <w:endnote w:type="continuationSeparator" w:id="0">
    <w:p w:rsidR="00FE0CE4" w:rsidRDefault="00FE0CE4" w:rsidP="0065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89477"/>
      <w:docPartObj>
        <w:docPartGallery w:val="Page Numbers (Bottom of Page)"/>
        <w:docPartUnique/>
      </w:docPartObj>
    </w:sdtPr>
    <w:sdtContent>
      <w:p w:rsidR="00EB7A67" w:rsidRDefault="008472EF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EB7A67" w:rsidRDefault="00EB7A67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472E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B7A67" w:rsidRDefault="00EB7A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E4" w:rsidRDefault="00FE0CE4" w:rsidP="00650FD9">
      <w:r>
        <w:separator/>
      </w:r>
    </w:p>
  </w:footnote>
  <w:footnote w:type="continuationSeparator" w:id="0">
    <w:p w:rsidR="00FE0CE4" w:rsidRDefault="00FE0CE4" w:rsidP="0065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8033C8"/>
    <w:lvl w:ilvl="0">
      <w:numFmt w:val="bullet"/>
      <w:lvlText w:val="*"/>
      <w:lvlJc w:val="left"/>
    </w:lvl>
  </w:abstractNum>
  <w:abstractNum w:abstractNumId="1">
    <w:nsid w:val="04EC0955"/>
    <w:multiLevelType w:val="singleLevel"/>
    <w:tmpl w:val="41860F6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06F33F45"/>
    <w:multiLevelType w:val="hybridMultilevel"/>
    <w:tmpl w:val="FB0EE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C3512"/>
    <w:multiLevelType w:val="hybridMultilevel"/>
    <w:tmpl w:val="44502328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>
    <w:nsid w:val="0BC82887"/>
    <w:multiLevelType w:val="hybridMultilevel"/>
    <w:tmpl w:val="852C8578"/>
    <w:lvl w:ilvl="0" w:tplc="1A8E2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AE9F44">
      <w:start w:val="1"/>
      <w:numFmt w:val="russianLower"/>
      <w:lvlText w:val="%2)"/>
      <w:lvlJc w:val="left"/>
      <w:pPr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612F8"/>
    <w:multiLevelType w:val="multilevel"/>
    <w:tmpl w:val="C58E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5188"/>
    <w:multiLevelType w:val="hybridMultilevel"/>
    <w:tmpl w:val="3F04F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E1B94"/>
    <w:multiLevelType w:val="hybridMultilevel"/>
    <w:tmpl w:val="D5DCFADE"/>
    <w:lvl w:ilvl="0" w:tplc="5582F6AC">
      <w:start w:val="1"/>
      <w:numFmt w:val="decimal"/>
      <w:lvlText w:val="%1."/>
      <w:lvlJc w:val="left"/>
      <w:pPr>
        <w:ind w:left="1069" w:hanging="360"/>
      </w:pPr>
      <w:rPr>
        <w:rFonts w:hint="default"/>
        <w:w w:val="8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324FA"/>
    <w:multiLevelType w:val="hybridMultilevel"/>
    <w:tmpl w:val="065A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B634E"/>
    <w:multiLevelType w:val="hybridMultilevel"/>
    <w:tmpl w:val="F9664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D3179"/>
    <w:multiLevelType w:val="hybridMultilevel"/>
    <w:tmpl w:val="79144F7E"/>
    <w:lvl w:ilvl="0" w:tplc="1A8E2F50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1">
    <w:nsid w:val="2BE94855"/>
    <w:multiLevelType w:val="hybridMultilevel"/>
    <w:tmpl w:val="54104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92C34"/>
    <w:multiLevelType w:val="singleLevel"/>
    <w:tmpl w:val="957AF56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3">
    <w:nsid w:val="343C20BD"/>
    <w:multiLevelType w:val="hybridMultilevel"/>
    <w:tmpl w:val="FA04F5C4"/>
    <w:lvl w:ilvl="0" w:tplc="E39A33D0">
      <w:start w:val="1"/>
      <w:numFmt w:val="decimal"/>
      <w:lvlText w:val="%1."/>
      <w:lvlJc w:val="left"/>
      <w:pPr>
        <w:ind w:left="930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343F1DA4"/>
    <w:multiLevelType w:val="hybridMultilevel"/>
    <w:tmpl w:val="A454B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C6596E"/>
    <w:multiLevelType w:val="hybridMultilevel"/>
    <w:tmpl w:val="111A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AE9F4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6AED"/>
    <w:multiLevelType w:val="hybridMultilevel"/>
    <w:tmpl w:val="97BC79DA"/>
    <w:lvl w:ilvl="0" w:tplc="158033C8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72320"/>
    <w:multiLevelType w:val="hybridMultilevel"/>
    <w:tmpl w:val="5A525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346E6"/>
    <w:multiLevelType w:val="singleLevel"/>
    <w:tmpl w:val="4D66D638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9">
    <w:nsid w:val="4C923B8A"/>
    <w:multiLevelType w:val="singleLevel"/>
    <w:tmpl w:val="DB0AA8E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>
    <w:nsid w:val="53AD540A"/>
    <w:multiLevelType w:val="hybridMultilevel"/>
    <w:tmpl w:val="752ED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B738B"/>
    <w:multiLevelType w:val="multilevel"/>
    <w:tmpl w:val="E6B6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81099"/>
    <w:multiLevelType w:val="hybridMultilevel"/>
    <w:tmpl w:val="AF364B86"/>
    <w:lvl w:ilvl="0" w:tplc="5032E75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5F4252"/>
    <w:multiLevelType w:val="hybridMultilevel"/>
    <w:tmpl w:val="2736AAC0"/>
    <w:lvl w:ilvl="0" w:tplc="3AAE9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2019FE"/>
    <w:multiLevelType w:val="singleLevel"/>
    <w:tmpl w:val="99A03506"/>
    <w:lvl w:ilvl="0">
      <w:start w:val="6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25">
    <w:nsid w:val="646F3B93"/>
    <w:multiLevelType w:val="singleLevel"/>
    <w:tmpl w:val="84123C82"/>
    <w:lvl w:ilvl="0">
      <w:start w:val="23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6">
    <w:nsid w:val="65554607"/>
    <w:multiLevelType w:val="hybridMultilevel"/>
    <w:tmpl w:val="8EF275BC"/>
    <w:lvl w:ilvl="0" w:tplc="11FEC15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AD1F84"/>
    <w:multiLevelType w:val="hybridMultilevel"/>
    <w:tmpl w:val="6B041550"/>
    <w:lvl w:ilvl="0" w:tplc="25AA3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CC0117"/>
    <w:multiLevelType w:val="singleLevel"/>
    <w:tmpl w:val="0D4C796C"/>
    <w:lvl w:ilvl="0">
      <w:start w:val="1"/>
      <w:numFmt w:val="decimal"/>
      <w:lvlText w:val="%1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29">
    <w:nsid w:val="76CB2DF1"/>
    <w:multiLevelType w:val="hybridMultilevel"/>
    <w:tmpl w:val="8624B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17F92"/>
    <w:multiLevelType w:val="hybridMultilevel"/>
    <w:tmpl w:val="BAD411CA"/>
    <w:lvl w:ilvl="0" w:tplc="158033C8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6242BC"/>
    <w:multiLevelType w:val="singleLevel"/>
    <w:tmpl w:val="AFDE872E"/>
    <w:lvl w:ilvl="0">
      <w:start w:val="8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32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4722A"/>
    <w:multiLevelType w:val="singleLevel"/>
    <w:tmpl w:val="1EEA50E4"/>
    <w:lvl w:ilvl="0">
      <w:start w:val="8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4">
    <w:nsid w:val="7D8D507E"/>
    <w:multiLevelType w:val="hybridMultilevel"/>
    <w:tmpl w:val="56A46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28"/>
  </w:num>
  <w:num w:numId="7">
    <w:abstractNumId w:val="28"/>
    <w:lvlOverride w:ilvl="0">
      <w:lvl w:ilvl="0">
        <w:start w:val="1"/>
        <w:numFmt w:val="decimal"/>
        <w:lvlText w:val="%1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5">
    <w:abstractNumId w:val="31"/>
  </w:num>
  <w:num w:numId="16">
    <w:abstractNumId w:val="12"/>
  </w:num>
  <w:num w:numId="17">
    <w:abstractNumId w:val="24"/>
  </w:num>
  <w:num w:numId="18">
    <w:abstractNumId w:val="24"/>
    <w:lvlOverride w:ilvl="0">
      <w:lvl w:ilvl="0">
        <w:start w:val="6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9">
    <w:abstractNumId w:val="22"/>
  </w:num>
  <w:num w:numId="20">
    <w:abstractNumId w:val="7"/>
  </w:num>
  <w:num w:numId="21">
    <w:abstractNumId w:val="16"/>
  </w:num>
  <w:num w:numId="22">
    <w:abstractNumId w:val="13"/>
  </w:num>
  <w:num w:numId="23">
    <w:abstractNumId w:val="30"/>
  </w:num>
  <w:num w:numId="24">
    <w:abstractNumId w:val="14"/>
  </w:num>
  <w:num w:numId="25">
    <w:abstractNumId w:val="23"/>
  </w:num>
  <w:num w:numId="26">
    <w:abstractNumId w:val="4"/>
  </w:num>
  <w:num w:numId="27">
    <w:abstractNumId w:val="10"/>
  </w:num>
  <w:num w:numId="28">
    <w:abstractNumId w:val="8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"/>
  </w:num>
  <w:num w:numId="42">
    <w:abstractNumId w:val="33"/>
  </w:num>
  <w:num w:numId="43">
    <w:abstractNumId w:val="18"/>
  </w:num>
  <w:num w:numId="44">
    <w:abstractNumId w:val="25"/>
  </w:num>
  <w:num w:numId="45">
    <w:abstractNumId w:val="32"/>
  </w:num>
  <w:num w:numId="46">
    <w:abstractNumId w:val="21"/>
  </w:num>
  <w:num w:numId="47">
    <w:abstractNumId w:val="26"/>
  </w:num>
  <w:num w:numId="4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712"/>
    <w:rsid w:val="00024993"/>
    <w:rsid w:val="000265B1"/>
    <w:rsid w:val="0002756A"/>
    <w:rsid w:val="00056B85"/>
    <w:rsid w:val="00073AC5"/>
    <w:rsid w:val="000A14C0"/>
    <w:rsid w:val="000A60EB"/>
    <w:rsid w:val="000B7114"/>
    <w:rsid w:val="000C26CA"/>
    <w:rsid w:val="000C4712"/>
    <w:rsid w:val="000C7B83"/>
    <w:rsid w:val="000D1346"/>
    <w:rsid w:val="000D4E02"/>
    <w:rsid w:val="000E2CF6"/>
    <w:rsid w:val="000E2EA6"/>
    <w:rsid w:val="00146882"/>
    <w:rsid w:val="001646B7"/>
    <w:rsid w:val="001B0919"/>
    <w:rsid w:val="001E2741"/>
    <w:rsid w:val="001F2E51"/>
    <w:rsid w:val="001F6A2F"/>
    <w:rsid w:val="0020025B"/>
    <w:rsid w:val="002124A5"/>
    <w:rsid w:val="00234887"/>
    <w:rsid w:val="002379B8"/>
    <w:rsid w:val="0025084F"/>
    <w:rsid w:val="002603F3"/>
    <w:rsid w:val="00260C56"/>
    <w:rsid w:val="002646A1"/>
    <w:rsid w:val="00267589"/>
    <w:rsid w:val="00272BDB"/>
    <w:rsid w:val="002D0BCD"/>
    <w:rsid w:val="002D31CB"/>
    <w:rsid w:val="002E6647"/>
    <w:rsid w:val="002E7773"/>
    <w:rsid w:val="00320880"/>
    <w:rsid w:val="00340EA8"/>
    <w:rsid w:val="003513E8"/>
    <w:rsid w:val="00352DE9"/>
    <w:rsid w:val="00362ABC"/>
    <w:rsid w:val="003661C4"/>
    <w:rsid w:val="003C0047"/>
    <w:rsid w:val="003C1CC2"/>
    <w:rsid w:val="003C4448"/>
    <w:rsid w:val="003C76AA"/>
    <w:rsid w:val="003E2679"/>
    <w:rsid w:val="003E2C5B"/>
    <w:rsid w:val="00417B94"/>
    <w:rsid w:val="00431471"/>
    <w:rsid w:val="00435CF2"/>
    <w:rsid w:val="00453E12"/>
    <w:rsid w:val="00484E16"/>
    <w:rsid w:val="004A1C58"/>
    <w:rsid w:val="004B1C43"/>
    <w:rsid w:val="004E3779"/>
    <w:rsid w:val="004F1E12"/>
    <w:rsid w:val="00516396"/>
    <w:rsid w:val="00521BD4"/>
    <w:rsid w:val="0053091E"/>
    <w:rsid w:val="00550A55"/>
    <w:rsid w:val="00554990"/>
    <w:rsid w:val="00561455"/>
    <w:rsid w:val="00582B2B"/>
    <w:rsid w:val="005B4000"/>
    <w:rsid w:val="005C04A8"/>
    <w:rsid w:val="005E2712"/>
    <w:rsid w:val="006053FE"/>
    <w:rsid w:val="00650FD9"/>
    <w:rsid w:val="006529C3"/>
    <w:rsid w:val="006629CE"/>
    <w:rsid w:val="006C77E4"/>
    <w:rsid w:val="006D751B"/>
    <w:rsid w:val="006F21D7"/>
    <w:rsid w:val="00730018"/>
    <w:rsid w:val="00744FB6"/>
    <w:rsid w:val="00755052"/>
    <w:rsid w:val="00776890"/>
    <w:rsid w:val="00787D18"/>
    <w:rsid w:val="007A1467"/>
    <w:rsid w:val="007A1829"/>
    <w:rsid w:val="007A3C06"/>
    <w:rsid w:val="007B2B9A"/>
    <w:rsid w:val="007C3639"/>
    <w:rsid w:val="007D1097"/>
    <w:rsid w:val="007D58D0"/>
    <w:rsid w:val="007F459A"/>
    <w:rsid w:val="008036DF"/>
    <w:rsid w:val="0084310F"/>
    <w:rsid w:val="008452FF"/>
    <w:rsid w:val="008472EF"/>
    <w:rsid w:val="00860A27"/>
    <w:rsid w:val="00864A0F"/>
    <w:rsid w:val="008736B3"/>
    <w:rsid w:val="00877586"/>
    <w:rsid w:val="00880064"/>
    <w:rsid w:val="008821AB"/>
    <w:rsid w:val="00896767"/>
    <w:rsid w:val="008A5208"/>
    <w:rsid w:val="008B1D1D"/>
    <w:rsid w:val="008E181C"/>
    <w:rsid w:val="008F27D8"/>
    <w:rsid w:val="00925F27"/>
    <w:rsid w:val="00930911"/>
    <w:rsid w:val="00930CB0"/>
    <w:rsid w:val="0093620D"/>
    <w:rsid w:val="00945347"/>
    <w:rsid w:val="00947DEC"/>
    <w:rsid w:val="00963FE2"/>
    <w:rsid w:val="00991125"/>
    <w:rsid w:val="009919B6"/>
    <w:rsid w:val="00992F2A"/>
    <w:rsid w:val="009A11D3"/>
    <w:rsid w:val="009B6F49"/>
    <w:rsid w:val="009D453A"/>
    <w:rsid w:val="009E4612"/>
    <w:rsid w:val="009F6678"/>
    <w:rsid w:val="00A04AA7"/>
    <w:rsid w:val="00A25DC4"/>
    <w:rsid w:val="00A27689"/>
    <w:rsid w:val="00A36B59"/>
    <w:rsid w:val="00A36C44"/>
    <w:rsid w:val="00A77FBB"/>
    <w:rsid w:val="00A967FE"/>
    <w:rsid w:val="00A9770B"/>
    <w:rsid w:val="00AA2EAD"/>
    <w:rsid w:val="00AC5E95"/>
    <w:rsid w:val="00AE0808"/>
    <w:rsid w:val="00AF1D10"/>
    <w:rsid w:val="00B22143"/>
    <w:rsid w:val="00B63DCB"/>
    <w:rsid w:val="00B65B81"/>
    <w:rsid w:val="00B84A85"/>
    <w:rsid w:val="00B966BF"/>
    <w:rsid w:val="00BA4BE4"/>
    <w:rsid w:val="00BE0BB8"/>
    <w:rsid w:val="00C211A0"/>
    <w:rsid w:val="00C25A2D"/>
    <w:rsid w:val="00C377BF"/>
    <w:rsid w:val="00C4006F"/>
    <w:rsid w:val="00C40075"/>
    <w:rsid w:val="00C717C3"/>
    <w:rsid w:val="00C97543"/>
    <w:rsid w:val="00C97AF1"/>
    <w:rsid w:val="00CA343C"/>
    <w:rsid w:val="00CA4D52"/>
    <w:rsid w:val="00CA693E"/>
    <w:rsid w:val="00CB60B5"/>
    <w:rsid w:val="00CD0ED1"/>
    <w:rsid w:val="00CE555D"/>
    <w:rsid w:val="00CE6422"/>
    <w:rsid w:val="00D112D8"/>
    <w:rsid w:val="00D16C45"/>
    <w:rsid w:val="00D367FC"/>
    <w:rsid w:val="00D4136E"/>
    <w:rsid w:val="00D674C5"/>
    <w:rsid w:val="00D71037"/>
    <w:rsid w:val="00D737C8"/>
    <w:rsid w:val="00D80740"/>
    <w:rsid w:val="00DA2078"/>
    <w:rsid w:val="00DA7D8F"/>
    <w:rsid w:val="00DD61E4"/>
    <w:rsid w:val="00E20414"/>
    <w:rsid w:val="00E62B78"/>
    <w:rsid w:val="00E65C0C"/>
    <w:rsid w:val="00E94559"/>
    <w:rsid w:val="00EB7A67"/>
    <w:rsid w:val="00EC3347"/>
    <w:rsid w:val="00EC4A09"/>
    <w:rsid w:val="00EE25EC"/>
    <w:rsid w:val="00F056A9"/>
    <w:rsid w:val="00F23E6E"/>
    <w:rsid w:val="00F26F39"/>
    <w:rsid w:val="00F370CD"/>
    <w:rsid w:val="00F4658B"/>
    <w:rsid w:val="00F542C7"/>
    <w:rsid w:val="00F70F36"/>
    <w:rsid w:val="00F768BE"/>
    <w:rsid w:val="00F821A7"/>
    <w:rsid w:val="00F8614A"/>
    <w:rsid w:val="00F95EDD"/>
    <w:rsid w:val="00FA6890"/>
    <w:rsid w:val="00FC3F29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1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0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FD9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FD9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650FD9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50FD9"/>
    <w:rPr>
      <w:lang w:eastAsia="en-US"/>
    </w:rPr>
  </w:style>
  <w:style w:type="paragraph" w:styleId="aa">
    <w:name w:val="Normal (Web)"/>
    <w:basedOn w:val="a"/>
    <w:unhideWhenUsed/>
    <w:rsid w:val="007A146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0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0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60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5614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1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8E181C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E181C"/>
    <w:pPr>
      <w:spacing w:after="100"/>
    </w:pPr>
  </w:style>
  <w:style w:type="character" w:styleId="af0">
    <w:name w:val="Hyperlink"/>
    <w:basedOn w:val="a0"/>
    <w:uiPriority w:val="99"/>
    <w:unhideWhenUsed/>
    <w:rsid w:val="008E18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45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www.elitarium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novikov.ru/artikle/met_sys.htm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gimn.sheledu.ru/index.php/doklady-publikatsii/134-effektivnye-sposoby-tselepoiaganiya" TargetMode="External"/><Relationship Id="rId25" Type="http://schemas.openxmlformats.org/officeDocument/2006/relationships/hyperlink" Target="http://www.cctec.ru/setevaya_model/sosh-1/proektirovanie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gimn.sheledu.ru" TargetMode="External"/><Relationship Id="rId20" Type="http://schemas.openxmlformats.org/officeDocument/2006/relationships/hyperlink" Target="http://www.anovik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file:///E:\ccte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o.fio.ru/" TargetMode="External"/><Relationship Id="rId23" Type="http://schemas.openxmlformats.org/officeDocument/2006/relationships/hyperlink" Target="http://noiovka-shcule.ucoz.ru/index/pakholchenko" TargetMode="Externa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elitarium.ru/2011/Da/03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vio.fio.ru/" TargetMode="External"/><Relationship Id="rId22" Type="http://schemas.openxmlformats.org/officeDocument/2006/relationships/hyperlink" Target="http://noiovka-shcule.ucoz.r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3B8CC-C363-430A-8975-46CC9C71E23E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B7CDF54-7681-4191-8AC8-0AEA0A0321E5}">
      <dgm:prSet phldrT="[Текст]"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Целеполагание</a:t>
          </a:r>
        </a:p>
      </dgm:t>
    </dgm:pt>
    <dgm:pt modelId="{367D371F-CD8F-435D-A944-D1438A7CE0A6}" type="parTrans" cxnId="{4E156488-1BC5-4318-B792-0010DF8982D2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F188CB2E-FA3E-4635-941C-90343F9A266E}" type="sibTrans" cxnId="{4E156488-1BC5-4318-B792-0010DF8982D2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17AF275C-3648-4E36-B843-6F5DF3D85CF3}">
      <dgm:prSet phldrT="[Текст]"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Проектирование содержания</a:t>
          </a:r>
        </a:p>
      </dgm:t>
    </dgm:pt>
    <dgm:pt modelId="{FBF3589F-192D-4A38-915E-82130E3138BF}" type="parTrans" cxnId="{AB23D61F-1749-44CB-9218-011FD77E5B6C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EE88A1CF-8763-4C10-BA2E-7B49126A70DC}" type="sibTrans" cxnId="{AB23D61F-1749-44CB-9218-011FD77E5B6C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C1CA2AB0-8AD7-4B69-898C-700371D03836}">
      <dgm:prSet phldrT="[Текст]"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Выбор типа и вида учебного занятия</a:t>
          </a:r>
        </a:p>
      </dgm:t>
    </dgm:pt>
    <dgm:pt modelId="{C172C89C-C8FC-4FF2-8045-08F4934B04B7}" type="parTrans" cxnId="{C058362E-55C9-49F6-A728-EDEF59C21EF2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81E17F4D-21DE-41E7-96E8-56CA71EA6C5D}" type="sibTrans" cxnId="{C058362E-55C9-49F6-A728-EDEF59C21EF2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4EA5B01F-CCB1-40EB-8FA4-2C6CA5B96B0A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Определение методов и приёмов обучения</a:t>
          </a:r>
        </a:p>
      </dgm:t>
    </dgm:pt>
    <dgm:pt modelId="{5BDED587-8CC4-4141-8D96-0B4AC8819CED}" type="parTrans" cxnId="{DF86562A-44C0-4C2E-AC52-7DD1A4F95196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3E32345E-93AA-4ACB-9249-285DD62202C7}" type="sibTrans" cxnId="{DF86562A-44C0-4C2E-AC52-7DD1A4F95196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D6EA0C6A-1C5E-4086-9F42-87A54B7246CA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Отбор учебно-методического обеспечения</a:t>
          </a:r>
        </a:p>
      </dgm:t>
    </dgm:pt>
    <dgm:pt modelId="{C93CB3ED-E0EB-43C8-8F0C-C123F487ED45}" type="parTrans" cxnId="{0EC21CEB-3B9F-4AC9-944C-2C760D458255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035F44D0-D4F3-4E49-A434-E58A9B1A453F}" type="sibTrans" cxnId="{0EC21CEB-3B9F-4AC9-944C-2C760D458255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AF75D413-3520-4D3E-8407-7FDF5EF1EF41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определение методик для получения обратной связи, проведения рефлексии занятия</a:t>
          </a:r>
        </a:p>
      </dgm:t>
    </dgm:pt>
    <dgm:pt modelId="{5A8EB5BF-62B4-4C45-AF9D-8348357FC685}" type="parTrans" cxnId="{B7989EE2-813A-497D-8CED-DB8BA08AD0D7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A389951E-0288-4B56-AEF4-7307FC7EDE1E}" type="sibTrans" cxnId="{B7989EE2-813A-497D-8CED-DB8BA08AD0D7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DEF25ADC-1C3E-4B27-BAF7-6726B2125723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фиксирование результатов проектирования</a:t>
          </a:r>
        </a:p>
      </dgm:t>
    </dgm:pt>
    <dgm:pt modelId="{CDBAF1E4-4740-4D9A-9377-282BF88FE8DB}" type="parTrans" cxnId="{A23DFF74-199D-421E-8D37-64509E04E678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59D51D5C-9D6F-4BAE-91B0-26FEBF21FEFE}" type="sibTrans" cxnId="{A23DFF74-199D-421E-8D37-64509E04E678}">
      <dgm:prSet/>
      <dgm:spPr/>
      <dgm:t>
        <a:bodyPr/>
        <a:lstStyle/>
        <a:p>
          <a:endParaRPr lang="ru-RU" sz="2800" b="0">
            <a:latin typeface="Times New Roman" pitchFamily="18" charset="0"/>
            <a:cs typeface="Times New Roman" pitchFamily="18" charset="0"/>
          </a:endParaRPr>
        </a:p>
      </dgm:t>
    </dgm:pt>
    <dgm:pt modelId="{80599C15-1922-4F56-A956-2D68DF3D9531}" type="pres">
      <dgm:prSet presAssocID="{BE13B8CC-C363-430A-8975-46CC9C71E23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56515B-7D38-406C-A39A-B949419E9A19}" type="pres">
      <dgm:prSet presAssocID="{FB7CDF54-7681-4191-8AC8-0AEA0A0321E5}" presName="parentLin" presStyleCnt="0"/>
      <dgm:spPr/>
    </dgm:pt>
    <dgm:pt modelId="{8B9CC99F-7B80-4DBF-9345-7452F890DBF1}" type="pres">
      <dgm:prSet presAssocID="{FB7CDF54-7681-4191-8AC8-0AEA0A0321E5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04AF6E01-BBA8-43C4-86F5-A9536007E498}" type="pres">
      <dgm:prSet presAssocID="{FB7CDF54-7681-4191-8AC8-0AEA0A0321E5}" presName="parentText" presStyleLbl="node1" presStyleIdx="0" presStyleCnt="7" custScaleX="136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37FFC3-3406-468F-A344-9B9C83DC4278}" type="pres">
      <dgm:prSet presAssocID="{FB7CDF54-7681-4191-8AC8-0AEA0A0321E5}" presName="negativeSpace" presStyleCnt="0"/>
      <dgm:spPr/>
    </dgm:pt>
    <dgm:pt modelId="{F8BD9B54-81E2-407B-8EA2-3E214504FDC1}" type="pres">
      <dgm:prSet presAssocID="{FB7CDF54-7681-4191-8AC8-0AEA0A0321E5}" presName="childText" presStyleLbl="conFgAcc1" presStyleIdx="0" presStyleCnt="7">
        <dgm:presLayoutVars>
          <dgm:bulletEnabled val="1"/>
        </dgm:presLayoutVars>
      </dgm:prSet>
      <dgm:spPr/>
    </dgm:pt>
    <dgm:pt modelId="{78FE79D0-7A9E-4D94-814A-51CEF75889D6}" type="pres">
      <dgm:prSet presAssocID="{F188CB2E-FA3E-4635-941C-90343F9A266E}" presName="spaceBetweenRectangles" presStyleCnt="0"/>
      <dgm:spPr/>
    </dgm:pt>
    <dgm:pt modelId="{69109357-63A3-4EBE-9AA5-1F2CD65F310A}" type="pres">
      <dgm:prSet presAssocID="{17AF275C-3648-4E36-B843-6F5DF3D85CF3}" presName="parentLin" presStyleCnt="0"/>
      <dgm:spPr/>
    </dgm:pt>
    <dgm:pt modelId="{378787BF-CCA4-4758-8228-D652CF9836C4}" type="pres">
      <dgm:prSet presAssocID="{17AF275C-3648-4E36-B843-6F5DF3D85CF3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6C543279-BA62-482B-9080-29E6D0F28C14}" type="pres">
      <dgm:prSet presAssocID="{17AF275C-3648-4E36-B843-6F5DF3D85CF3}" presName="parentText" presStyleLbl="node1" presStyleIdx="1" presStyleCnt="7" custScaleX="136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DB9699-9E95-45F6-B32D-C0E4DEEAA466}" type="pres">
      <dgm:prSet presAssocID="{17AF275C-3648-4E36-B843-6F5DF3D85CF3}" presName="negativeSpace" presStyleCnt="0"/>
      <dgm:spPr/>
    </dgm:pt>
    <dgm:pt modelId="{B1CE959B-231D-4312-9825-4627C5744F4D}" type="pres">
      <dgm:prSet presAssocID="{17AF275C-3648-4E36-B843-6F5DF3D85CF3}" presName="childText" presStyleLbl="conFgAcc1" presStyleIdx="1" presStyleCnt="7">
        <dgm:presLayoutVars>
          <dgm:bulletEnabled val="1"/>
        </dgm:presLayoutVars>
      </dgm:prSet>
      <dgm:spPr/>
    </dgm:pt>
    <dgm:pt modelId="{EA455CF7-293A-4C8C-AD48-DBE63B387E7B}" type="pres">
      <dgm:prSet presAssocID="{EE88A1CF-8763-4C10-BA2E-7B49126A70DC}" presName="spaceBetweenRectangles" presStyleCnt="0"/>
      <dgm:spPr/>
    </dgm:pt>
    <dgm:pt modelId="{F35FAFE5-53B0-44E5-B4C9-E8A2D820A369}" type="pres">
      <dgm:prSet presAssocID="{C1CA2AB0-8AD7-4B69-898C-700371D03836}" presName="parentLin" presStyleCnt="0"/>
      <dgm:spPr/>
    </dgm:pt>
    <dgm:pt modelId="{641E8D75-8B0B-474D-A461-61B94FE63735}" type="pres">
      <dgm:prSet presAssocID="{C1CA2AB0-8AD7-4B69-898C-700371D03836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5BE53479-B6F0-4474-9AE9-BBE34845A636}" type="pres">
      <dgm:prSet presAssocID="{C1CA2AB0-8AD7-4B69-898C-700371D03836}" presName="parentText" presStyleLbl="node1" presStyleIdx="2" presStyleCnt="7" custScaleX="136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4810E0-4C58-44A3-86A0-8B66457FF3D2}" type="pres">
      <dgm:prSet presAssocID="{C1CA2AB0-8AD7-4B69-898C-700371D03836}" presName="negativeSpace" presStyleCnt="0"/>
      <dgm:spPr/>
    </dgm:pt>
    <dgm:pt modelId="{34AAFD7E-FA3A-43F9-9775-5493FCC09EE0}" type="pres">
      <dgm:prSet presAssocID="{C1CA2AB0-8AD7-4B69-898C-700371D03836}" presName="childText" presStyleLbl="conFgAcc1" presStyleIdx="2" presStyleCnt="7">
        <dgm:presLayoutVars>
          <dgm:bulletEnabled val="1"/>
        </dgm:presLayoutVars>
      </dgm:prSet>
      <dgm:spPr/>
    </dgm:pt>
    <dgm:pt modelId="{56AD546D-8689-4CD7-98E2-F06E65189AF0}" type="pres">
      <dgm:prSet presAssocID="{81E17F4D-21DE-41E7-96E8-56CA71EA6C5D}" presName="spaceBetweenRectangles" presStyleCnt="0"/>
      <dgm:spPr/>
    </dgm:pt>
    <dgm:pt modelId="{D8BAD7F9-70B6-45FE-9691-2CCC78FB0295}" type="pres">
      <dgm:prSet presAssocID="{4EA5B01F-CCB1-40EB-8FA4-2C6CA5B96B0A}" presName="parentLin" presStyleCnt="0"/>
      <dgm:spPr/>
    </dgm:pt>
    <dgm:pt modelId="{B7BB3C57-5379-4012-903C-10AD23B09B4A}" type="pres">
      <dgm:prSet presAssocID="{4EA5B01F-CCB1-40EB-8FA4-2C6CA5B96B0A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1D14E4B6-00B2-4C28-840E-254BB154BF51}" type="pres">
      <dgm:prSet presAssocID="{4EA5B01F-CCB1-40EB-8FA4-2C6CA5B96B0A}" presName="parentText" presStyleLbl="node1" presStyleIdx="3" presStyleCnt="7" custScaleX="136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A5EA2C-4458-4C6C-AA5A-67431A5DDB89}" type="pres">
      <dgm:prSet presAssocID="{4EA5B01F-CCB1-40EB-8FA4-2C6CA5B96B0A}" presName="negativeSpace" presStyleCnt="0"/>
      <dgm:spPr/>
    </dgm:pt>
    <dgm:pt modelId="{D1480FCE-BA67-40FB-BB3D-997D88B55D2B}" type="pres">
      <dgm:prSet presAssocID="{4EA5B01F-CCB1-40EB-8FA4-2C6CA5B96B0A}" presName="childText" presStyleLbl="conFgAcc1" presStyleIdx="3" presStyleCnt="7">
        <dgm:presLayoutVars>
          <dgm:bulletEnabled val="1"/>
        </dgm:presLayoutVars>
      </dgm:prSet>
      <dgm:spPr/>
    </dgm:pt>
    <dgm:pt modelId="{F636F6D0-4E01-4297-91B2-6F064B06C9CF}" type="pres">
      <dgm:prSet presAssocID="{3E32345E-93AA-4ACB-9249-285DD62202C7}" presName="spaceBetweenRectangles" presStyleCnt="0"/>
      <dgm:spPr/>
    </dgm:pt>
    <dgm:pt modelId="{AD8FB9B4-77FD-4471-BE24-302B3C821733}" type="pres">
      <dgm:prSet presAssocID="{D6EA0C6A-1C5E-4086-9F42-87A54B7246CA}" presName="parentLin" presStyleCnt="0"/>
      <dgm:spPr/>
    </dgm:pt>
    <dgm:pt modelId="{E1D789CD-4AA2-430A-A3F9-355F1BA83A94}" type="pres">
      <dgm:prSet presAssocID="{D6EA0C6A-1C5E-4086-9F42-87A54B7246CA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31AF647D-A765-4718-B7A4-71C0C8554BFB}" type="pres">
      <dgm:prSet presAssocID="{D6EA0C6A-1C5E-4086-9F42-87A54B7246CA}" presName="parentText" presStyleLbl="node1" presStyleIdx="4" presStyleCnt="7" custScaleX="136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B8C85-4F27-4E9E-B516-6A77E5B24965}" type="pres">
      <dgm:prSet presAssocID="{D6EA0C6A-1C5E-4086-9F42-87A54B7246CA}" presName="negativeSpace" presStyleCnt="0"/>
      <dgm:spPr/>
    </dgm:pt>
    <dgm:pt modelId="{C86DD723-76B9-4EA9-BFAE-6DF4655075ED}" type="pres">
      <dgm:prSet presAssocID="{D6EA0C6A-1C5E-4086-9F42-87A54B7246CA}" presName="childText" presStyleLbl="conFgAcc1" presStyleIdx="4" presStyleCnt="7">
        <dgm:presLayoutVars>
          <dgm:bulletEnabled val="1"/>
        </dgm:presLayoutVars>
      </dgm:prSet>
      <dgm:spPr/>
    </dgm:pt>
    <dgm:pt modelId="{4115FB9E-DE19-4D04-9CE3-C70038153206}" type="pres">
      <dgm:prSet presAssocID="{035F44D0-D4F3-4E49-A434-E58A9B1A453F}" presName="spaceBetweenRectangles" presStyleCnt="0"/>
      <dgm:spPr/>
    </dgm:pt>
    <dgm:pt modelId="{9FA52328-9785-4799-888F-34AC257718B4}" type="pres">
      <dgm:prSet presAssocID="{AF75D413-3520-4D3E-8407-7FDF5EF1EF41}" presName="parentLin" presStyleCnt="0"/>
      <dgm:spPr/>
    </dgm:pt>
    <dgm:pt modelId="{73809137-F2AC-441F-9526-B9B319E85295}" type="pres">
      <dgm:prSet presAssocID="{AF75D413-3520-4D3E-8407-7FDF5EF1EF41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DBA5A602-0375-45F1-8FCD-1FCA5634B448}" type="pres">
      <dgm:prSet presAssocID="{AF75D413-3520-4D3E-8407-7FDF5EF1EF41}" presName="parentText" presStyleLbl="node1" presStyleIdx="5" presStyleCnt="7" custScaleX="136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8BA262-6D1A-4DF6-9D51-F444406DDE96}" type="pres">
      <dgm:prSet presAssocID="{AF75D413-3520-4D3E-8407-7FDF5EF1EF41}" presName="negativeSpace" presStyleCnt="0"/>
      <dgm:spPr/>
    </dgm:pt>
    <dgm:pt modelId="{98BB89BC-290C-4184-AB0D-ECC419C5915A}" type="pres">
      <dgm:prSet presAssocID="{AF75D413-3520-4D3E-8407-7FDF5EF1EF41}" presName="childText" presStyleLbl="conFgAcc1" presStyleIdx="5" presStyleCnt="7">
        <dgm:presLayoutVars>
          <dgm:bulletEnabled val="1"/>
        </dgm:presLayoutVars>
      </dgm:prSet>
      <dgm:spPr/>
    </dgm:pt>
    <dgm:pt modelId="{0937A4E8-62E7-4922-971D-00EB3C4A428C}" type="pres">
      <dgm:prSet presAssocID="{A389951E-0288-4B56-AEF4-7307FC7EDE1E}" presName="spaceBetweenRectangles" presStyleCnt="0"/>
      <dgm:spPr/>
    </dgm:pt>
    <dgm:pt modelId="{F4F385C8-4D7C-43D8-AFD7-3E4DFA985F1F}" type="pres">
      <dgm:prSet presAssocID="{DEF25ADC-1C3E-4B27-BAF7-6726B2125723}" presName="parentLin" presStyleCnt="0"/>
      <dgm:spPr/>
    </dgm:pt>
    <dgm:pt modelId="{C0D47630-6E78-4F28-BB6B-9CC82CBBDD4B}" type="pres">
      <dgm:prSet presAssocID="{DEF25ADC-1C3E-4B27-BAF7-6726B2125723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2C865C30-D313-4591-8A05-A0867B11BCA7}" type="pres">
      <dgm:prSet presAssocID="{DEF25ADC-1C3E-4B27-BAF7-6726B2125723}" presName="parentText" presStyleLbl="node1" presStyleIdx="6" presStyleCnt="7" custScaleX="136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06174E-F6AC-4652-BEEF-07C5A7455DF1}" type="pres">
      <dgm:prSet presAssocID="{DEF25ADC-1C3E-4B27-BAF7-6726B2125723}" presName="negativeSpace" presStyleCnt="0"/>
      <dgm:spPr/>
    </dgm:pt>
    <dgm:pt modelId="{9B41506C-AA1C-424D-BF63-910B9905370C}" type="pres">
      <dgm:prSet presAssocID="{DEF25ADC-1C3E-4B27-BAF7-6726B2125723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C418D801-491B-47EB-9C88-22615091DEA1}" type="presOf" srcId="{AF75D413-3520-4D3E-8407-7FDF5EF1EF41}" destId="{73809137-F2AC-441F-9526-B9B319E85295}" srcOrd="0" destOrd="0" presId="urn:microsoft.com/office/officeart/2005/8/layout/list1"/>
    <dgm:cxn modelId="{F09AA76F-0A21-420C-B1B2-7CB6B9E95E48}" type="presOf" srcId="{4EA5B01F-CCB1-40EB-8FA4-2C6CA5B96B0A}" destId="{B7BB3C57-5379-4012-903C-10AD23B09B4A}" srcOrd="0" destOrd="0" presId="urn:microsoft.com/office/officeart/2005/8/layout/list1"/>
    <dgm:cxn modelId="{533857B1-A904-42E2-9D25-C2955458B355}" type="presOf" srcId="{D6EA0C6A-1C5E-4086-9F42-87A54B7246CA}" destId="{31AF647D-A765-4718-B7A4-71C0C8554BFB}" srcOrd="1" destOrd="0" presId="urn:microsoft.com/office/officeart/2005/8/layout/list1"/>
    <dgm:cxn modelId="{59CB6BCD-D329-4C4B-B9C0-AACE779956FF}" type="presOf" srcId="{4EA5B01F-CCB1-40EB-8FA4-2C6CA5B96B0A}" destId="{1D14E4B6-00B2-4C28-840E-254BB154BF51}" srcOrd="1" destOrd="0" presId="urn:microsoft.com/office/officeart/2005/8/layout/list1"/>
    <dgm:cxn modelId="{0EC21CEB-3B9F-4AC9-944C-2C760D458255}" srcId="{BE13B8CC-C363-430A-8975-46CC9C71E23E}" destId="{D6EA0C6A-1C5E-4086-9F42-87A54B7246CA}" srcOrd="4" destOrd="0" parTransId="{C93CB3ED-E0EB-43C8-8F0C-C123F487ED45}" sibTransId="{035F44D0-D4F3-4E49-A434-E58A9B1A453F}"/>
    <dgm:cxn modelId="{5301E47A-ABA0-434F-BAC0-DEBF8ED1DB4F}" type="presOf" srcId="{17AF275C-3648-4E36-B843-6F5DF3D85CF3}" destId="{378787BF-CCA4-4758-8228-D652CF9836C4}" srcOrd="0" destOrd="0" presId="urn:microsoft.com/office/officeart/2005/8/layout/list1"/>
    <dgm:cxn modelId="{B7989EE2-813A-497D-8CED-DB8BA08AD0D7}" srcId="{BE13B8CC-C363-430A-8975-46CC9C71E23E}" destId="{AF75D413-3520-4D3E-8407-7FDF5EF1EF41}" srcOrd="5" destOrd="0" parTransId="{5A8EB5BF-62B4-4C45-AF9D-8348357FC685}" sibTransId="{A389951E-0288-4B56-AEF4-7307FC7EDE1E}"/>
    <dgm:cxn modelId="{EFE41212-508E-4282-AA0F-6F05006B6092}" type="presOf" srcId="{FB7CDF54-7681-4191-8AC8-0AEA0A0321E5}" destId="{8B9CC99F-7B80-4DBF-9345-7452F890DBF1}" srcOrd="0" destOrd="0" presId="urn:microsoft.com/office/officeart/2005/8/layout/list1"/>
    <dgm:cxn modelId="{C058362E-55C9-49F6-A728-EDEF59C21EF2}" srcId="{BE13B8CC-C363-430A-8975-46CC9C71E23E}" destId="{C1CA2AB0-8AD7-4B69-898C-700371D03836}" srcOrd="2" destOrd="0" parTransId="{C172C89C-C8FC-4FF2-8045-08F4934B04B7}" sibTransId="{81E17F4D-21DE-41E7-96E8-56CA71EA6C5D}"/>
    <dgm:cxn modelId="{A23DFF74-199D-421E-8D37-64509E04E678}" srcId="{BE13B8CC-C363-430A-8975-46CC9C71E23E}" destId="{DEF25ADC-1C3E-4B27-BAF7-6726B2125723}" srcOrd="6" destOrd="0" parTransId="{CDBAF1E4-4740-4D9A-9377-282BF88FE8DB}" sibTransId="{59D51D5C-9D6F-4BAE-91B0-26FEBF21FEFE}"/>
    <dgm:cxn modelId="{F644EB02-1524-4704-BBB2-2300639FB4C7}" type="presOf" srcId="{17AF275C-3648-4E36-B843-6F5DF3D85CF3}" destId="{6C543279-BA62-482B-9080-29E6D0F28C14}" srcOrd="1" destOrd="0" presId="urn:microsoft.com/office/officeart/2005/8/layout/list1"/>
    <dgm:cxn modelId="{D094F0C2-2252-42A0-8A48-8EAB51E12600}" type="presOf" srcId="{DEF25ADC-1C3E-4B27-BAF7-6726B2125723}" destId="{C0D47630-6E78-4F28-BB6B-9CC82CBBDD4B}" srcOrd="0" destOrd="0" presId="urn:microsoft.com/office/officeart/2005/8/layout/list1"/>
    <dgm:cxn modelId="{1E7768A5-EE1B-4EC3-99B6-845351A0415A}" type="presOf" srcId="{AF75D413-3520-4D3E-8407-7FDF5EF1EF41}" destId="{DBA5A602-0375-45F1-8FCD-1FCA5634B448}" srcOrd="1" destOrd="0" presId="urn:microsoft.com/office/officeart/2005/8/layout/list1"/>
    <dgm:cxn modelId="{653F56B2-CDC0-4B64-A852-A3CF5427F97B}" type="presOf" srcId="{C1CA2AB0-8AD7-4B69-898C-700371D03836}" destId="{641E8D75-8B0B-474D-A461-61B94FE63735}" srcOrd="0" destOrd="0" presId="urn:microsoft.com/office/officeart/2005/8/layout/list1"/>
    <dgm:cxn modelId="{AB23D61F-1749-44CB-9218-011FD77E5B6C}" srcId="{BE13B8CC-C363-430A-8975-46CC9C71E23E}" destId="{17AF275C-3648-4E36-B843-6F5DF3D85CF3}" srcOrd="1" destOrd="0" parTransId="{FBF3589F-192D-4A38-915E-82130E3138BF}" sibTransId="{EE88A1CF-8763-4C10-BA2E-7B49126A70DC}"/>
    <dgm:cxn modelId="{4E156488-1BC5-4318-B792-0010DF8982D2}" srcId="{BE13B8CC-C363-430A-8975-46CC9C71E23E}" destId="{FB7CDF54-7681-4191-8AC8-0AEA0A0321E5}" srcOrd="0" destOrd="0" parTransId="{367D371F-CD8F-435D-A944-D1438A7CE0A6}" sibTransId="{F188CB2E-FA3E-4635-941C-90343F9A266E}"/>
    <dgm:cxn modelId="{9929B2E3-A8C1-4432-A076-795E32E644A7}" type="presOf" srcId="{BE13B8CC-C363-430A-8975-46CC9C71E23E}" destId="{80599C15-1922-4F56-A956-2D68DF3D9531}" srcOrd="0" destOrd="0" presId="urn:microsoft.com/office/officeart/2005/8/layout/list1"/>
    <dgm:cxn modelId="{F1F2CB33-BFC9-4476-8329-5498C7346798}" type="presOf" srcId="{D6EA0C6A-1C5E-4086-9F42-87A54B7246CA}" destId="{E1D789CD-4AA2-430A-A3F9-355F1BA83A94}" srcOrd="0" destOrd="0" presId="urn:microsoft.com/office/officeart/2005/8/layout/list1"/>
    <dgm:cxn modelId="{8BCCE191-7B07-4927-A710-96FB58D6F5A9}" type="presOf" srcId="{C1CA2AB0-8AD7-4B69-898C-700371D03836}" destId="{5BE53479-B6F0-4474-9AE9-BBE34845A636}" srcOrd="1" destOrd="0" presId="urn:microsoft.com/office/officeart/2005/8/layout/list1"/>
    <dgm:cxn modelId="{DF86562A-44C0-4C2E-AC52-7DD1A4F95196}" srcId="{BE13B8CC-C363-430A-8975-46CC9C71E23E}" destId="{4EA5B01F-CCB1-40EB-8FA4-2C6CA5B96B0A}" srcOrd="3" destOrd="0" parTransId="{5BDED587-8CC4-4141-8D96-0B4AC8819CED}" sibTransId="{3E32345E-93AA-4ACB-9249-285DD62202C7}"/>
    <dgm:cxn modelId="{11CA7349-A9C3-4958-88CC-3BD009462E67}" type="presOf" srcId="{DEF25ADC-1C3E-4B27-BAF7-6726B2125723}" destId="{2C865C30-D313-4591-8A05-A0867B11BCA7}" srcOrd="1" destOrd="0" presId="urn:microsoft.com/office/officeart/2005/8/layout/list1"/>
    <dgm:cxn modelId="{842334F5-10BF-4BB7-BC0B-8E17BD9347DC}" type="presOf" srcId="{FB7CDF54-7681-4191-8AC8-0AEA0A0321E5}" destId="{04AF6E01-BBA8-43C4-86F5-A9536007E498}" srcOrd="1" destOrd="0" presId="urn:microsoft.com/office/officeart/2005/8/layout/list1"/>
    <dgm:cxn modelId="{D09EC012-9896-4A45-B12A-9357B2F81319}" type="presParOf" srcId="{80599C15-1922-4F56-A956-2D68DF3D9531}" destId="{1B56515B-7D38-406C-A39A-B949419E9A19}" srcOrd="0" destOrd="0" presId="urn:microsoft.com/office/officeart/2005/8/layout/list1"/>
    <dgm:cxn modelId="{0E482083-DCF5-42DF-89B5-A891B4FA269E}" type="presParOf" srcId="{1B56515B-7D38-406C-A39A-B949419E9A19}" destId="{8B9CC99F-7B80-4DBF-9345-7452F890DBF1}" srcOrd="0" destOrd="0" presId="urn:microsoft.com/office/officeart/2005/8/layout/list1"/>
    <dgm:cxn modelId="{CFA79C1D-D788-4699-8B4F-8B76E462BC51}" type="presParOf" srcId="{1B56515B-7D38-406C-A39A-B949419E9A19}" destId="{04AF6E01-BBA8-43C4-86F5-A9536007E498}" srcOrd="1" destOrd="0" presId="urn:microsoft.com/office/officeart/2005/8/layout/list1"/>
    <dgm:cxn modelId="{369032BA-8370-4BC1-A081-8D2A60029D29}" type="presParOf" srcId="{80599C15-1922-4F56-A956-2D68DF3D9531}" destId="{5337FFC3-3406-468F-A344-9B9C83DC4278}" srcOrd="1" destOrd="0" presId="urn:microsoft.com/office/officeart/2005/8/layout/list1"/>
    <dgm:cxn modelId="{E9AB69CE-5492-42F5-BF51-EEDF4BC865EB}" type="presParOf" srcId="{80599C15-1922-4F56-A956-2D68DF3D9531}" destId="{F8BD9B54-81E2-407B-8EA2-3E214504FDC1}" srcOrd="2" destOrd="0" presId="urn:microsoft.com/office/officeart/2005/8/layout/list1"/>
    <dgm:cxn modelId="{D2A08C39-D0B7-4AF4-8AC0-F6F4C1370D92}" type="presParOf" srcId="{80599C15-1922-4F56-A956-2D68DF3D9531}" destId="{78FE79D0-7A9E-4D94-814A-51CEF75889D6}" srcOrd="3" destOrd="0" presId="urn:microsoft.com/office/officeart/2005/8/layout/list1"/>
    <dgm:cxn modelId="{ED219DD7-F8F5-4196-963E-A7E304D5B345}" type="presParOf" srcId="{80599C15-1922-4F56-A956-2D68DF3D9531}" destId="{69109357-63A3-4EBE-9AA5-1F2CD65F310A}" srcOrd="4" destOrd="0" presId="urn:microsoft.com/office/officeart/2005/8/layout/list1"/>
    <dgm:cxn modelId="{190296E1-5ADC-490D-ABDB-7F5C1A77680C}" type="presParOf" srcId="{69109357-63A3-4EBE-9AA5-1F2CD65F310A}" destId="{378787BF-CCA4-4758-8228-D652CF9836C4}" srcOrd="0" destOrd="0" presId="urn:microsoft.com/office/officeart/2005/8/layout/list1"/>
    <dgm:cxn modelId="{88B005DF-38EB-41BA-9CB0-C7B1AF4C2A88}" type="presParOf" srcId="{69109357-63A3-4EBE-9AA5-1F2CD65F310A}" destId="{6C543279-BA62-482B-9080-29E6D0F28C14}" srcOrd="1" destOrd="0" presId="urn:microsoft.com/office/officeart/2005/8/layout/list1"/>
    <dgm:cxn modelId="{0E1C7833-39AD-46B3-98D5-F8F432260E33}" type="presParOf" srcId="{80599C15-1922-4F56-A956-2D68DF3D9531}" destId="{E6DB9699-9E95-45F6-B32D-C0E4DEEAA466}" srcOrd="5" destOrd="0" presId="urn:microsoft.com/office/officeart/2005/8/layout/list1"/>
    <dgm:cxn modelId="{0FF67A82-A06F-4033-B6F4-61865BB769AB}" type="presParOf" srcId="{80599C15-1922-4F56-A956-2D68DF3D9531}" destId="{B1CE959B-231D-4312-9825-4627C5744F4D}" srcOrd="6" destOrd="0" presId="urn:microsoft.com/office/officeart/2005/8/layout/list1"/>
    <dgm:cxn modelId="{5B714D01-8741-4E16-A4E4-031EFDB67BE4}" type="presParOf" srcId="{80599C15-1922-4F56-A956-2D68DF3D9531}" destId="{EA455CF7-293A-4C8C-AD48-DBE63B387E7B}" srcOrd="7" destOrd="0" presId="urn:microsoft.com/office/officeart/2005/8/layout/list1"/>
    <dgm:cxn modelId="{F1E4D1B4-ECCF-4CCB-B19C-25D750F6AC4C}" type="presParOf" srcId="{80599C15-1922-4F56-A956-2D68DF3D9531}" destId="{F35FAFE5-53B0-44E5-B4C9-E8A2D820A369}" srcOrd="8" destOrd="0" presId="urn:microsoft.com/office/officeart/2005/8/layout/list1"/>
    <dgm:cxn modelId="{10CDBAD4-2405-4943-A3AF-66DE9F14829A}" type="presParOf" srcId="{F35FAFE5-53B0-44E5-B4C9-E8A2D820A369}" destId="{641E8D75-8B0B-474D-A461-61B94FE63735}" srcOrd="0" destOrd="0" presId="urn:microsoft.com/office/officeart/2005/8/layout/list1"/>
    <dgm:cxn modelId="{F259212D-B1B0-418F-9CAF-67BD73ACD7E3}" type="presParOf" srcId="{F35FAFE5-53B0-44E5-B4C9-E8A2D820A369}" destId="{5BE53479-B6F0-4474-9AE9-BBE34845A636}" srcOrd="1" destOrd="0" presId="urn:microsoft.com/office/officeart/2005/8/layout/list1"/>
    <dgm:cxn modelId="{78508449-6AE3-4A54-B866-4F433D2A00B4}" type="presParOf" srcId="{80599C15-1922-4F56-A956-2D68DF3D9531}" destId="{CF4810E0-4C58-44A3-86A0-8B66457FF3D2}" srcOrd="9" destOrd="0" presId="urn:microsoft.com/office/officeart/2005/8/layout/list1"/>
    <dgm:cxn modelId="{F972EA2E-68D2-4BC9-8DCB-E1326D791C91}" type="presParOf" srcId="{80599C15-1922-4F56-A956-2D68DF3D9531}" destId="{34AAFD7E-FA3A-43F9-9775-5493FCC09EE0}" srcOrd="10" destOrd="0" presId="urn:microsoft.com/office/officeart/2005/8/layout/list1"/>
    <dgm:cxn modelId="{66DE81A2-748A-4166-82A9-2537285F5641}" type="presParOf" srcId="{80599C15-1922-4F56-A956-2D68DF3D9531}" destId="{56AD546D-8689-4CD7-98E2-F06E65189AF0}" srcOrd="11" destOrd="0" presId="urn:microsoft.com/office/officeart/2005/8/layout/list1"/>
    <dgm:cxn modelId="{4F718E43-A422-45DE-A4E1-540917EF821F}" type="presParOf" srcId="{80599C15-1922-4F56-A956-2D68DF3D9531}" destId="{D8BAD7F9-70B6-45FE-9691-2CCC78FB0295}" srcOrd="12" destOrd="0" presId="urn:microsoft.com/office/officeart/2005/8/layout/list1"/>
    <dgm:cxn modelId="{6BBF9F9A-AF4D-4A3A-A27B-C2849BC04CF5}" type="presParOf" srcId="{D8BAD7F9-70B6-45FE-9691-2CCC78FB0295}" destId="{B7BB3C57-5379-4012-903C-10AD23B09B4A}" srcOrd="0" destOrd="0" presId="urn:microsoft.com/office/officeart/2005/8/layout/list1"/>
    <dgm:cxn modelId="{AA2D2543-9671-4142-8973-A5B71AAB8CA8}" type="presParOf" srcId="{D8BAD7F9-70B6-45FE-9691-2CCC78FB0295}" destId="{1D14E4B6-00B2-4C28-840E-254BB154BF51}" srcOrd="1" destOrd="0" presId="urn:microsoft.com/office/officeart/2005/8/layout/list1"/>
    <dgm:cxn modelId="{8BBC1731-0C51-4091-8F54-275F98F2F4FE}" type="presParOf" srcId="{80599C15-1922-4F56-A956-2D68DF3D9531}" destId="{14A5EA2C-4458-4C6C-AA5A-67431A5DDB89}" srcOrd="13" destOrd="0" presId="urn:microsoft.com/office/officeart/2005/8/layout/list1"/>
    <dgm:cxn modelId="{B782E40D-314C-499B-B12E-29597CD15F15}" type="presParOf" srcId="{80599C15-1922-4F56-A956-2D68DF3D9531}" destId="{D1480FCE-BA67-40FB-BB3D-997D88B55D2B}" srcOrd="14" destOrd="0" presId="urn:microsoft.com/office/officeart/2005/8/layout/list1"/>
    <dgm:cxn modelId="{F31DF9FE-2439-4BB6-B31B-4842C53616F9}" type="presParOf" srcId="{80599C15-1922-4F56-A956-2D68DF3D9531}" destId="{F636F6D0-4E01-4297-91B2-6F064B06C9CF}" srcOrd="15" destOrd="0" presId="urn:microsoft.com/office/officeart/2005/8/layout/list1"/>
    <dgm:cxn modelId="{69732309-1F10-44B7-AD8C-280FB5D028C6}" type="presParOf" srcId="{80599C15-1922-4F56-A956-2D68DF3D9531}" destId="{AD8FB9B4-77FD-4471-BE24-302B3C821733}" srcOrd="16" destOrd="0" presId="urn:microsoft.com/office/officeart/2005/8/layout/list1"/>
    <dgm:cxn modelId="{38A405C1-24A9-4AB1-AB58-29194849787D}" type="presParOf" srcId="{AD8FB9B4-77FD-4471-BE24-302B3C821733}" destId="{E1D789CD-4AA2-430A-A3F9-355F1BA83A94}" srcOrd="0" destOrd="0" presId="urn:microsoft.com/office/officeart/2005/8/layout/list1"/>
    <dgm:cxn modelId="{64849C46-A386-4D81-9808-6DDC8D12CE51}" type="presParOf" srcId="{AD8FB9B4-77FD-4471-BE24-302B3C821733}" destId="{31AF647D-A765-4718-B7A4-71C0C8554BFB}" srcOrd="1" destOrd="0" presId="urn:microsoft.com/office/officeart/2005/8/layout/list1"/>
    <dgm:cxn modelId="{AFF0E4F2-6AE6-484C-A539-474F77F26EDC}" type="presParOf" srcId="{80599C15-1922-4F56-A956-2D68DF3D9531}" destId="{D98B8C85-4F27-4E9E-B516-6A77E5B24965}" srcOrd="17" destOrd="0" presId="urn:microsoft.com/office/officeart/2005/8/layout/list1"/>
    <dgm:cxn modelId="{80055C94-D9AD-4EA9-9171-E150B65484F5}" type="presParOf" srcId="{80599C15-1922-4F56-A956-2D68DF3D9531}" destId="{C86DD723-76B9-4EA9-BFAE-6DF4655075ED}" srcOrd="18" destOrd="0" presId="urn:microsoft.com/office/officeart/2005/8/layout/list1"/>
    <dgm:cxn modelId="{F04A2425-D696-481C-9D30-C00393AFBBE1}" type="presParOf" srcId="{80599C15-1922-4F56-A956-2D68DF3D9531}" destId="{4115FB9E-DE19-4D04-9CE3-C70038153206}" srcOrd="19" destOrd="0" presId="urn:microsoft.com/office/officeart/2005/8/layout/list1"/>
    <dgm:cxn modelId="{DDC3BC9D-8DBF-4EA4-9E35-BF1556CE438F}" type="presParOf" srcId="{80599C15-1922-4F56-A956-2D68DF3D9531}" destId="{9FA52328-9785-4799-888F-34AC257718B4}" srcOrd="20" destOrd="0" presId="urn:microsoft.com/office/officeart/2005/8/layout/list1"/>
    <dgm:cxn modelId="{2A17DB4E-FF3C-4F00-AF22-95636EB8874E}" type="presParOf" srcId="{9FA52328-9785-4799-888F-34AC257718B4}" destId="{73809137-F2AC-441F-9526-B9B319E85295}" srcOrd="0" destOrd="0" presId="urn:microsoft.com/office/officeart/2005/8/layout/list1"/>
    <dgm:cxn modelId="{15A582F1-CE0E-4ED9-9419-F606D62A1167}" type="presParOf" srcId="{9FA52328-9785-4799-888F-34AC257718B4}" destId="{DBA5A602-0375-45F1-8FCD-1FCA5634B448}" srcOrd="1" destOrd="0" presId="urn:microsoft.com/office/officeart/2005/8/layout/list1"/>
    <dgm:cxn modelId="{70B18D12-51E5-4439-9F61-A47A07402163}" type="presParOf" srcId="{80599C15-1922-4F56-A956-2D68DF3D9531}" destId="{4D8BA262-6D1A-4DF6-9D51-F444406DDE96}" srcOrd="21" destOrd="0" presId="urn:microsoft.com/office/officeart/2005/8/layout/list1"/>
    <dgm:cxn modelId="{8C0D5457-F358-4234-96F2-CB56904FCC82}" type="presParOf" srcId="{80599C15-1922-4F56-A956-2D68DF3D9531}" destId="{98BB89BC-290C-4184-AB0D-ECC419C5915A}" srcOrd="22" destOrd="0" presId="urn:microsoft.com/office/officeart/2005/8/layout/list1"/>
    <dgm:cxn modelId="{91D98325-1E1B-4241-9908-0EDD65062B88}" type="presParOf" srcId="{80599C15-1922-4F56-A956-2D68DF3D9531}" destId="{0937A4E8-62E7-4922-971D-00EB3C4A428C}" srcOrd="23" destOrd="0" presId="urn:microsoft.com/office/officeart/2005/8/layout/list1"/>
    <dgm:cxn modelId="{94EB29B4-E433-4890-8721-2D6A1F007F2C}" type="presParOf" srcId="{80599C15-1922-4F56-A956-2D68DF3D9531}" destId="{F4F385C8-4D7C-43D8-AFD7-3E4DFA985F1F}" srcOrd="24" destOrd="0" presId="urn:microsoft.com/office/officeart/2005/8/layout/list1"/>
    <dgm:cxn modelId="{233120F0-9A5D-4DFE-B2F7-CF1DA2ECC59B}" type="presParOf" srcId="{F4F385C8-4D7C-43D8-AFD7-3E4DFA985F1F}" destId="{C0D47630-6E78-4F28-BB6B-9CC82CBBDD4B}" srcOrd="0" destOrd="0" presId="urn:microsoft.com/office/officeart/2005/8/layout/list1"/>
    <dgm:cxn modelId="{892EB96B-F830-4FA5-B892-E2710AD9B0B3}" type="presParOf" srcId="{F4F385C8-4D7C-43D8-AFD7-3E4DFA985F1F}" destId="{2C865C30-D313-4591-8A05-A0867B11BCA7}" srcOrd="1" destOrd="0" presId="urn:microsoft.com/office/officeart/2005/8/layout/list1"/>
    <dgm:cxn modelId="{3B67AF5D-7897-4D02-ADA8-BD0FC9568671}" type="presParOf" srcId="{80599C15-1922-4F56-A956-2D68DF3D9531}" destId="{2606174E-F6AC-4652-BEEF-07C5A7455DF1}" srcOrd="25" destOrd="0" presId="urn:microsoft.com/office/officeart/2005/8/layout/list1"/>
    <dgm:cxn modelId="{E605DCF3-F107-4143-B819-C3DA9FEA91D9}" type="presParOf" srcId="{80599C15-1922-4F56-A956-2D68DF3D9531}" destId="{9B41506C-AA1C-424D-BF63-910B9905370C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BD9B54-81E2-407B-8EA2-3E214504FDC1}">
      <dsp:nvSpPr>
        <dsp:cNvPr id="0" name=""/>
        <dsp:cNvSpPr/>
      </dsp:nvSpPr>
      <dsp:spPr>
        <a:xfrm>
          <a:off x="0" y="150712"/>
          <a:ext cx="5340350" cy="201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AF6E01-BBA8-43C4-86F5-A9536007E498}">
      <dsp:nvSpPr>
        <dsp:cNvPr id="0" name=""/>
        <dsp:cNvSpPr/>
      </dsp:nvSpPr>
      <dsp:spPr>
        <a:xfrm>
          <a:off x="264670" y="32632"/>
          <a:ext cx="5075271" cy="2361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297" tIns="0" rIns="141297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Целеполагание</a:t>
          </a:r>
        </a:p>
      </dsp:txBody>
      <dsp:txXfrm>
        <a:off x="276198" y="44160"/>
        <a:ext cx="5052215" cy="213104"/>
      </dsp:txXfrm>
    </dsp:sp>
    <dsp:sp modelId="{B1CE959B-231D-4312-9825-4627C5744F4D}">
      <dsp:nvSpPr>
        <dsp:cNvPr id="0" name=""/>
        <dsp:cNvSpPr/>
      </dsp:nvSpPr>
      <dsp:spPr>
        <a:xfrm>
          <a:off x="0" y="513592"/>
          <a:ext cx="5340350" cy="201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543279-BA62-482B-9080-29E6D0F28C14}">
      <dsp:nvSpPr>
        <dsp:cNvPr id="0" name=""/>
        <dsp:cNvSpPr/>
      </dsp:nvSpPr>
      <dsp:spPr>
        <a:xfrm>
          <a:off x="264670" y="395512"/>
          <a:ext cx="5075271" cy="2361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297" tIns="0" rIns="141297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Проектирование содержания</a:t>
          </a:r>
        </a:p>
      </dsp:txBody>
      <dsp:txXfrm>
        <a:off x="276198" y="407040"/>
        <a:ext cx="5052215" cy="213104"/>
      </dsp:txXfrm>
    </dsp:sp>
    <dsp:sp modelId="{34AAFD7E-FA3A-43F9-9775-5493FCC09EE0}">
      <dsp:nvSpPr>
        <dsp:cNvPr id="0" name=""/>
        <dsp:cNvSpPr/>
      </dsp:nvSpPr>
      <dsp:spPr>
        <a:xfrm>
          <a:off x="0" y="876472"/>
          <a:ext cx="5340350" cy="201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E53479-B6F0-4474-9AE9-BBE34845A636}">
      <dsp:nvSpPr>
        <dsp:cNvPr id="0" name=""/>
        <dsp:cNvSpPr/>
      </dsp:nvSpPr>
      <dsp:spPr>
        <a:xfrm>
          <a:off x="264670" y="758392"/>
          <a:ext cx="5075271" cy="2361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297" tIns="0" rIns="141297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Выбор типа и вида учебного занятия</a:t>
          </a:r>
        </a:p>
      </dsp:txBody>
      <dsp:txXfrm>
        <a:off x="276198" y="769920"/>
        <a:ext cx="5052215" cy="213104"/>
      </dsp:txXfrm>
    </dsp:sp>
    <dsp:sp modelId="{D1480FCE-BA67-40FB-BB3D-997D88B55D2B}">
      <dsp:nvSpPr>
        <dsp:cNvPr id="0" name=""/>
        <dsp:cNvSpPr/>
      </dsp:nvSpPr>
      <dsp:spPr>
        <a:xfrm>
          <a:off x="0" y="1239352"/>
          <a:ext cx="5340350" cy="201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14E4B6-00B2-4C28-840E-254BB154BF51}">
      <dsp:nvSpPr>
        <dsp:cNvPr id="0" name=""/>
        <dsp:cNvSpPr/>
      </dsp:nvSpPr>
      <dsp:spPr>
        <a:xfrm>
          <a:off x="264670" y="1121272"/>
          <a:ext cx="5075271" cy="2361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297" tIns="0" rIns="141297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Определение методов и приёмов обучения</a:t>
          </a:r>
        </a:p>
      </dsp:txBody>
      <dsp:txXfrm>
        <a:off x="276198" y="1132800"/>
        <a:ext cx="5052215" cy="213104"/>
      </dsp:txXfrm>
    </dsp:sp>
    <dsp:sp modelId="{C86DD723-76B9-4EA9-BFAE-6DF4655075ED}">
      <dsp:nvSpPr>
        <dsp:cNvPr id="0" name=""/>
        <dsp:cNvSpPr/>
      </dsp:nvSpPr>
      <dsp:spPr>
        <a:xfrm>
          <a:off x="0" y="1602232"/>
          <a:ext cx="5340350" cy="201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AF647D-A765-4718-B7A4-71C0C8554BFB}">
      <dsp:nvSpPr>
        <dsp:cNvPr id="0" name=""/>
        <dsp:cNvSpPr/>
      </dsp:nvSpPr>
      <dsp:spPr>
        <a:xfrm>
          <a:off x="264670" y="1484152"/>
          <a:ext cx="5075271" cy="2361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297" tIns="0" rIns="141297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Отбор учебно-методического обеспечения</a:t>
          </a:r>
        </a:p>
      </dsp:txBody>
      <dsp:txXfrm>
        <a:off x="276198" y="1495680"/>
        <a:ext cx="5052215" cy="213104"/>
      </dsp:txXfrm>
    </dsp:sp>
    <dsp:sp modelId="{98BB89BC-290C-4184-AB0D-ECC419C5915A}">
      <dsp:nvSpPr>
        <dsp:cNvPr id="0" name=""/>
        <dsp:cNvSpPr/>
      </dsp:nvSpPr>
      <dsp:spPr>
        <a:xfrm>
          <a:off x="0" y="1965112"/>
          <a:ext cx="5340350" cy="201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A5A602-0375-45F1-8FCD-1FCA5634B448}">
      <dsp:nvSpPr>
        <dsp:cNvPr id="0" name=""/>
        <dsp:cNvSpPr/>
      </dsp:nvSpPr>
      <dsp:spPr>
        <a:xfrm>
          <a:off x="264670" y="1847032"/>
          <a:ext cx="5075271" cy="2361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297" tIns="0" rIns="141297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определение методик для получения обратной связи, проведения рефлексии занятия</a:t>
          </a:r>
        </a:p>
      </dsp:txBody>
      <dsp:txXfrm>
        <a:off x="276198" y="1858560"/>
        <a:ext cx="5052215" cy="213104"/>
      </dsp:txXfrm>
    </dsp:sp>
    <dsp:sp modelId="{9B41506C-AA1C-424D-BF63-910B9905370C}">
      <dsp:nvSpPr>
        <dsp:cNvPr id="0" name=""/>
        <dsp:cNvSpPr/>
      </dsp:nvSpPr>
      <dsp:spPr>
        <a:xfrm>
          <a:off x="0" y="2327992"/>
          <a:ext cx="5340350" cy="201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865C30-D313-4591-8A05-A0867B11BCA7}">
      <dsp:nvSpPr>
        <dsp:cNvPr id="0" name=""/>
        <dsp:cNvSpPr/>
      </dsp:nvSpPr>
      <dsp:spPr>
        <a:xfrm>
          <a:off x="264670" y="2209912"/>
          <a:ext cx="5075271" cy="2361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297" tIns="0" rIns="141297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фиксирование результатов проектирования</a:t>
          </a:r>
        </a:p>
      </dsp:txBody>
      <dsp:txXfrm>
        <a:off x="276198" y="2221440"/>
        <a:ext cx="5052215" cy="21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EC46-0E02-4473-B488-D102CE4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34</Pages>
  <Words>12389</Words>
  <Characters>70618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Васенкова</dc:creator>
  <cp:lastModifiedBy>Методист</cp:lastModifiedBy>
  <cp:revision>3</cp:revision>
  <cp:lastPrinted>2015-03-03T23:42:00Z</cp:lastPrinted>
  <dcterms:created xsi:type="dcterms:W3CDTF">2014-12-29T03:35:00Z</dcterms:created>
  <dcterms:modified xsi:type="dcterms:W3CDTF">2015-03-03T23:43:00Z</dcterms:modified>
</cp:coreProperties>
</file>